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spacing w:line="240" w:lineRule="auto"/>
        <w:rPr>
          <w:highlight w:val="yellow"/>
        </w:rPr>
      </w:pPr>
      <w:r w:rsidDel="00000000" w:rsidR="00000000" w:rsidRPr="00000000">
        <w:rPr>
          <w:rFonts w:ascii="Calibri" w:cs="Calibri" w:eastAsia="Calibri" w:hAnsi="Calibri"/>
          <w:sz w:val="24"/>
          <w:szCs w:val="24"/>
        </w:rPr>
        <w:drawing>
          <wp:inline distB="0" distT="0" distL="0" distR="0">
            <wp:extent cx="1219200" cy="1047750"/>
            <wp:effectExtent b="0" l="0" r="0" t="0"/>
            <wp:docPr descr="Diagram&#10;&#10;Description automatically generated with medium confidence" id="1"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6"/>
                    <a:srcRect b="0" l="0" r="0" t="0"/>
                    <a:stretch>
                      <a:fillRect/>
                    </a:stretch>
                  </pic:blipFill>
                  <pic:spPr>
                    <a:xfrm>
                      <a:off x="0" y="0"/>
                      <a:ext cx="121920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April</w:t>
      </w:r>
      <w:r w:rsidDel="00000000" w:rsidR="00000000" w:rsidRPr="00000000">
        <w:rPr>
          <w:rtl w:val="0"/>
        </w:rPr>
        <w:t xml:space="preserve"> 16, 2026 9:00 am</w:t>
      </w:r>
    </w:p>
    <w:p w:rsidR="00000000" w:rsidDel="00000000" w:rsidP="00000000" w:rsidRDefault="00000000" w:rsidRPr="00000000" w14:paraId="00000005">
      <w:pPr>
        <w:rPr/>
      </w:pPr>
      <w:r w:rsidDel="00000000" w:rsidR="00000000" w:rsidRPr="00000000">
        <w:rPr>
          <w:rtl w:val="0"/>
        </w:rPr>
        <w:t xml:space="preserve">Cornwall Conservation Commission Minutes</w:t>
      </w:r>
    </w:p>
    <w:p w:rsidR="00000000" w:rsidDel="00000000" w:rsidP="00000000" w:rsidRDefault="00000000" w:rsidRPr="00000000" w14:paraId="00000006">
      <w:pPr>
        <w:rPr/>
      </w:pPr>
      <w:r w:rsidDel="00000000" w:rsidR="00000000" w:rsidRPr="00000000">
        <w:rPr>
          <w:rtl w:val="0"/>
        </w:rPr>
        <w:t xml:space="preserve">This was a zoom meeting:</w:t>
      </w:r>
    </w:p>
    <w:p w:rsidR="00000000" w:rsidDel="00000000" w:rsidP="00000000" w:rsidRDefault="00000000" w:rsidRPr="00000000" w14:paraId="00000007">
      <w:pPr>
        <w:rPr/>
      </w:pPr>
      <w:hyperlink r:id="rId7">
        <w:r w:rsidDel="00000000" w:rsidR="00000000" w:rsidRPr="00000000">
          <w:rPr>
            <w:color w:val="1155cc"/>
            <w:u w:val="single"/>
            <w:rtl w:val="0"/>
          </w:rPr>
          <w:t xml:space="preserve">https://us06web.zoom.</w:t>
        </w:r>
      </w:hyperlink>
      <w:r w:rsidDel="00000000" w:rsidR="00000000" w:rsidRPr="00000000">
        <w:rPr>
          <w:rtl w:val="0"/>
        </w:rPr>
        <w:t xml:space="preserve">us//j/81605468726?pwd=OXfj6mhjG376vlztXD2T3R918H26df.1</w:t>
      </w:r>
    </w:p>
    <w:p w:rsidR="00000000" w:rsidDel="00000000" w:rsidP="00000000" w:rsidRDefault="00000000" w:rsidRPr="00000000" w14:paraId="00000008">
      <w:pPr>
        <w:rPr/>
      </w:pPr>
      <w:r w:rsidDel="00000000" w:rsidR="00000000" w:rsidRPr="00000000">
        <w:rPr>
          <w:rtl w:val="0"/>
        </w:rPr>
        <w:t xml:space="preserve">Meeting ID: 816 0546 8726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hd w:fill="ffffff" w:val="clear"/>
        <w:spacing w:after="160" w:lineRule="auto"/>
        <w:rPr>
          <w:b w:val="1"/>
          <w:bCs w:val="1"/>
          <w:color w:val="222230"/>
          <w:sz w:val="21"/>
          <w:szCs w:val="21"/>
        </w:rPr>
      </w:pPr>
      <w:r w:rsidDel="00000000" w:rsidR="00000000" w:rsidRPr="00000000">
        <w:rPr>
          <w:b w:val="1"/>
          <w:bCs w:val="1"/>
          <w:color w:val="222230"/>
          <w:sz w:val="21"/>
          <w:szCs w:val="21"/>
          <w:rtl w:val="0"/>
        </w:rPr>
        <w:t xml:space="preserve">Link to Recording</w:t>
      </w:r>
    </w:p>
    <w:p w:rsidR="00000000" w:rsidDel="00000000" w:rsidP="00000000" w:rsidRDefault="00000000" w:rsidRPr="00000000" w14:paraId="0000000B">
      <w:pPr>
        <w:shd w:fill="ffffff" w:val="clear"/>
        <w:spacing w:before="100" w:lineRule="auto"/>
        <w:rPr>
          <w:color w:val="0d6bde"/>
          <w:sz w:val="21"/>
          <w:szCs w:val="21"/>
        </w:rPr>
      </w:pPr>
      <w:r w:rsidDel="00000000" w:rsidR="00000000" w:rsidRPr="00000000">
        <w:rPr>
          <w:color w:val="2a2b2d"/>
          <w:sz w:val="21"/>
          <w:szCs w:val="21"/>
          <w:rtl w:val="0"/>
        </w:rPr>
        <w:t xml:space="preserve">Shareable link: </w:t>
      </w:r>
      <w:hyperlink r:id="rId8">
        <w:r w:rsidDel="00000000" w:rsidR="00000000" w:rsidRPr="00000000">
          <w:rPr>
            <w:color w:val="0d6bde"/>
            <w:sz w:val="21"/>
            <w:szCs w:val="21"/>
            <w:rtl w:val="0"/>
          </w:rPr>
          <w:t xml:space="preserve">https://us06web.zoom.us/rec/share/EO2eBvBMZ9BLm7A2F5eyWgwyfuLncdiau8yq-2__KsUUAZsXpdRhj6eATL-UelxD.yko88u64np10ZePb</w:t>
        </w:r>
      </w:hyperlink>
      <w:r w:rsidDel="00000000" w:rsidR="00000000" w:rsidRPr="00000000">
        <w:rPr>
          <w:rtl w:val="0"/>
        </w:rPr>
      </w:r>
    </w:p>
    <w:p w:rsidR="00000000" w:rsidDel="00000000" w:rsidP="00000000" w:rsidRDefault="00000000" w:rsidRPr="00000000" w14:paraId="0000000C">
      <w:pPr>
        <w:shd w:fill="ffffff" w:val="clear"/>
        <w:spacing w:before="100" w:lineRule="auto"/>
        <w:rPr>
          <w:color w:val="131619"/>
          <w:sz w:val="21"/>
          <w:szCs w:val="21"/>
        </w:rPr>
      </w:pPr>
      <w:r w:rsidDel="00000000" w:rsidR="00000000" w:rsidRPr="00000000">
        <w:rPr>
          <w:color w:val="2a2b2d"/>
          <w:sz w:val="21"/>
          <w:szCs w:val="21"/>
          <w:rtl w:val="0"/>
        </w:rPr>
        <w:t xml:space="preserve">Passcode: 2fMzL9=+</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ATTENDING:</w:t>
      </w:r>
    </w:p>
    <w:p w:rsidR="00000000" w:rsidDel="00000000" w:rsidP="00000000" w:rsidRDefault="00000000" w:rsidRPr="00000000" w14:paraId="0000000F">
      <w:pPr>
        <w:rPr/>
      </w:pPr>
      <w:r w:rsidDel="00000000" w:rsidR="00000000" w:rsidRPr="00000000">
        <w:rPr>
          <w:rtl w:val="0"/>
        </w:rPr>
        <w:t xml:space="preserve">Ellie Appleseed, </w:t>
      </w:r>
      <w:r w:rsidDel="00000000" w:rsidR="00000000" w:rsidRPr="00000000">
        <w:rPr>
          <w:rtl w:val="0"/>
        </w:rPr>
        <w:t xml:space="preserve">Deb Bennett, Heidi Cunnick, Katie Freygang, Robin Gray, Brad Harding, Lisa Keskinen, Tony Scott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Meeting and Commission Business</w:t>
      </w:r>
    </w:p>
    <w:p w:rsidR="00000000" w:rsidDel="00000000" w:rsidP="00000000" w:rsidRDefault="00000000" w:rsidRPr="00000000" w14:paraId="00000012">
      <w:pPr>
        <w:numPr>
          <w:ilvl w:val="0"/>
          <w:numId w:val="5"/>
        </w:numPr>
        <w:ind w:left="720" w:hanging="360"/>
      </w:pPr>
      <w:r w:rsidDel="00000000" w:rsidR="00000000" w:rsidRPr="00000000">
        <w:rPr>
          <w:rtl w:val="0"/>
        </w:rPr>
        <w:t xml:space="preserve">Call to Order - Meeting commenc</w:t>
      </w:r>
      <w:r w:rsidDel="00000000" w:rsidR="00000000" w:rsidRPr="00000000">
        <w:rPr>
          <w:rtl w:val="0"/>
        </w:rPr>
        <w:t xml:space="preserve">ed at 9:06 AM</w:t>
      </w:r>
    </w:p>
    <w:p w:rsidR="00000000" w:rsidDel="00000000" w:rsidP="00000000" w:rsidRDefault="00000000" w:rsidRPr="00000000" w14:paraId="00000013">
      <w:pPr>
        <w:numPr>
          <w:ilvl w:val="0"/>
          <w:numId w:val="5"/>
        </w:numPr>
        <w:ind w:left="720" w:hanging="360"/>
      </w:pPr>
      <w:r w:rsidDel="00000000" w:rsidR="00000000" w:rsidRPr="00000000">
        <w:rPr>
          <w:rtl w:val="0"/>
        </w:rPr>
        <w:t xml:space="preserve">March Meeting Minutes amended to reflect:</w:t>
      </w:r>
    </w:p>
    <w:p w:rsidR="00000000" w:rsidDel="00000000" w:rsidP="00000000" w:rsidRDefault="00000000" w:rsidRPr="00000000" w14:paraId="00000014">
      <w:pPr>
        <w:numPr>
          <w:ilvl w:val="0"/>
          <w:numId w:val="2"/>
        </w:numPr>
        <w:ind w:left="1440" w:hanging="360"/>
        <w:rPr>
          <w:u w:val="none"/>
        </w:rPr>
      </w:pPr>
      <w:r w:rsidDel="00000000" w:rsidR="00000000" w:rsidRPr="00000000">
        <w:rPr>
          <w:rtl w:val="0"/>
        </w:rPr>
        <w:t xml:space="preserve">Change in date of the Joe Markow Vernal Pool event from March 27th to April 18th, 7-8:30 pm; meeting at the Welles Preserve.</w:t>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Change name Michelle Alfandari to Michelle Nijhuis</w:t>
      </w:r>
    </w:p>
    <w:p w:rsidR="00000000" w:rsidDel="00000000" w:rsidP="00000000" w:rsidRDefault="00000000" w:rsidRPr="00000000" w14:paraId="00000016">
      <w:pPr>
        <w:numPr>
          <w:ilvl w:val="0"/>
          <w:numId w:val="2"/>
        </w:numPr>
        <w:ind w:left="1440" w:hanging="360"/>
        <w:rPr>
          <w:u w:val="none"/>
        </w:rPr>
      </w:pPr>
      <w:r w:rsidDel="00000000" w:rsidR="00000000" w:rsidRPr="00000000">
        <w:rPr>
          <w:rtl w:val="0"/>
        </w:rPr>
        <w:t xml:space="preserve">Change section regarding the website to read: “when that occurs the CCC website will be </w:t>
      </w:r>
      <w:r w:rsidDel="00000000" w:rsidR="00000000" w:rsidRPr="00000000">
        <w:rPr>
          <w:i w:val="1"/>
          <w:iCs w:val="1"/>
          <w:rtl w:val="0"/>
        </w:rPr>
        <w:t xml:space="preserve">incorporated</w:t>
      </w:r>
      <w:r w:rsidDel="00000000" w:rsidR="00000000" w:rsidRPr="00000000">
        <w:rPr>
          <w:rtl w:val="0"/>
        </w:rPr>
        <w:t xml:space="preserve"> in the town official website.”</w:t>
      </w:r>
    </w:p>
    <w:p w:rsidR="00000000" w:rsidDel="00000000" w:rsidP="00000000" w:rsidRDefault="00000000" w:rsidRPr="00000000" w14:paraId="00000017">
      <w:pPr>
        <w:ind w:left="0" w:firstLine="720"/>
        <w:rPr/>
      </w:pPr>
      <w:r w:rsidDel="00000000" w:rsidR="00000000" w:rsidRPr="00000000">
        <w:rPr>
          <w:rtl w:val="0"/>
        </w:rPr>
        <w:t xml:space="preserve">Katie</w:t>
      </w:r>
      <w:r w:rsidDel="00000000" w:rsidR="00000000" w:rsidRPr="00000000">
        <w:rPr>
          <w:rtl w:val="0"/>
        </w:rPr>
        <w:t xml:space="preserve"> moved and Lisa seconded, unanimously approved as amended.</w:t>
      </w:r>
    </w:p>
    <w:p w:rsidR="00000000" w:rsidDel="00000000" w:rsidP="00000000" w:rsidRDefault="00000000" w:rsidRPr="00000000" w14:paraId="00000018">
      <w:pPr>
        <w:ind w:left="0" w:firstLine="72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Future language to be used - “Does anyone oppose the changes to the previous meeting minutes”.</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Meeting Agenda - Approved</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Review Calendar, discuss upcoming events, date for a Town Invasive Plant Work Day</w:t>
      </w:r>
    </w:p>
    <w:p w:rsidR="00000000" w:rsidDel="00000000" w:rsidP="00000000" w:rsidRDefault="00000000" w:rsidRPr="00000000" w14:paraId="0000001D">
      <w:pPr>
        <w:ind w:left="720" w:firstLine="0"/>
        <w:rPr/>
      </w:pPr>
      <w:r w:rsidDel="00000000" w:rsidR="00000000" w:rsidRPr="00000000">
        <w:rPr>
          <w:rtl w:val="0"/>
        </w:rPr>
        <w:t xml:space="preserve">See Calendar below.</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By-laws change:</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Currently: ARTICLE 4. MEMBERSHIP: The Commission shall consist of six (6) members, appointed by the Chief Executive Officer of the Town of Cornwall Terms (3 years, staggered) and the filling of vacancies for the Commission are prescribed in the Ordinance creating the Commission.</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Change to: The Commission shall consist of not less than three (3) nor more than eleven (11) members and not more than three (3) alternates, to be appointed by the chief executive officer of the municipality, to serve for terms to be designed by the legislative body establishing the commission.</w:t>
      </w:r>
    </w:p>
    <w:p w:rsidR="00000000" w:rsidDel="00000000" w:rsidP="00000000" w:rsidRDefault="00000000" w:rsidRPr="00000000" w14:paraId="00000022">
      <w:pPr>
        <w:ind w:left="0" w:firstLine="0"/>
        <w:rPr/>
      </w:pPr>
      <w:r w:rsidDel="00000000" w:rsidR="00000000" w:rsidRPr="00000000">
        <w:rPr>
          <w:rtl w:val="0"/>
        </w:rPr>
        <w:tab/>
        <w:tab/>
        <w:t xml:space="preserve">No one opposed this change to the by-laws and is therefore adopted.</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Currently: ARTICLE 5. ELECTION OF OFFICERS Section 1. An annual organizational meeting will be held during a May special meeting, at which time officers will be elected (to take office July 1st) and bylaws reviewed. A majority of members must be present before election of officers can take place. </w:t>
      </w:r>
    </w:p>
    <w:p w:rsidR="00000000" w:rsidDel="00000000" w:rsidP="00000000" w:rsidRDefault="00000000" w:rsidRPr="00000000" w14:paraId="00000025">
      <w:pPr>
        <w:numPr>
          <w:ilvl w:val="2"/>
          <w:numId w:val="1"/>
        </w:numPr>
        <w:ind w:left="2160" w:hanging="360"/>
      </w:pPr>
      <w:r w:rsidDel="00000000" w:rsidR="00000000" w:rsidRPr="00000000">
        <w:rPr>
          <w:rtl w:val="0"/>
        </w:rPr>
        <w:t xml:space="preserve">Change to: 1. An annual organizational meeting will be held during an annual special meeting, at which time officers will be elected (to take office July 1st) and bylaws reviewed. A majority of members must be present before election of officers can take place. </w:t>
      </w:r>
    </w:p>
    <w:p w:rsidR="00000000" w:rsidDel="00000000" w:rsidP="00000000" w:rsidRDefault="00000000" w:rsidRPr="00000000" w14:paraId="00000026">
      <w:pPr>
        <w:ind w:left="0" w:firstLine="0"/>
        <w:rPr/>
      </w:pPr>
      <w:r w:rsidDel="00000000" w:rsidR="00000000" w:rsidRPr="00000000">
        <w:rPr>
          <w:rtl w:val="0"/>
        </w:rPr>
        <w:tab/>
        <w:tab/>
        <w:t xml:space="preserve">No one opposed this change to the by-laws and is therefore adopted.</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ab/>
        <w:tab/>
        <w:t xml:space="preserve">Discussed the possibility of changing officers at the next December meeting:</w:t>
      </w:r>
    </w:p>
    <w:p w:rsidR="00000000" w:rsidDel="00000000" w:rsidP="00000000" w:rsidRDefault="00000000" w:rsidRPr="00000000" w14:paraId="00000029">
      <w:pPr>
        <w:ind w:left="0" w:firstLine="0"/>
        <w:rPr/>
      </w:pPr>
      <w:r w:rsidDel="00000000" w:rsidR="00000000" w:rsidRPr="00000000">
        <w:rPr>
          <w:rtl w:val="0"/>
        </w:rPr>
        <w:tab/>
        <w:tab/>
        <w:t xml:space="preserve">Chair, Finance, Secretary</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Website Updates: Tony provided an update</w:t>
      </w:r>
    </w:p>
    <w:p w:rsidR="00000000" w:rsidDel="00000000" w:rsidP="00000000" w:rsidRDefault="00000000" w:rsidRPr="00000000" w14:paraId="0000002C">
      <w:pPr>
        <w:numPr>
          <w:ilvl w:val="0"/>
          <w:numId w:val="7"/>
        </w:numPr>
        <w:ind w:left="720" w:hanging="360"/>
        <w:rPr>
          <w:u w:val="none"/>
        </w:rPr>
      </w:pPr>
      <w:r w:rsidDel="00000000" w:rsidR="00000000" w:rsidRPr="00000000">
        <w:rPr>
          <w:rtl w:val="0"/>
        </w:rPr>
        <w:t xml:space="preserve">Invasive Update: Heidi has done some work on phragmites</w:t>
      </w:r>
    </w:p>
    <w:p w:rsidR="00000000" w:rsidDel="00000000" w:rsidP="00000000" w:rsidRDefault="00000000" w:rsidRPr="00000000" w14:paraId="0000002D">
      <w:pPr>
        <w:ind w:left="720" w:firstLine="0"/>
        <w:rPr/>
      </w:pPr>
      <w:r w:rsidDel="00000000" w:rsidR="00000000" w:rsidRPr="00000000">
        <w:rPr>
          <w:rtl w:val="0"/>
        </w:rPr>
        <w:tab/>
        <w:tab/>
        <w:t xml:space="preserve">     Ellie will price black plastic</w:t>
      </w:r>
    </w:p>
    <w:p w:rsidR="00000000" w:rsidDel="00000000" w:rsidP="00000000" w:rsidRDefault="00000000" w:rsidRPr="00000000" w14:paraId="0000002E">
      <w:pPr>
        <w:ind w:left="720" w:firstLine="0"/>
        <w:rPr/>
      </w:pPr>
      <w:r w:rsidDel="00000000" w:rsidR="00000000" w:rsidRPr="00000000">
        <w:rPr>
          <w:rtl w:val="0"/>
        </w:rPr>
        <w:tab/>
        <w:tab/>
        <w:t xml:space="preserve">     Consideration of mechanical - possibly forest mulcher</w:t>
      </w:r>
    </w:p>
    <w:p w:rsidR="00000000" w:rsidDel="00000000" w:rsidP="00000000" w:rsidRDefault="00000000" w:rsidRPr="00000000" w14:paraId="0000002F">
      <w:pPr>
        <w:numPr>
          <w:ilvl w:val="1"/>
          <w:numId w:val="7"/>
        </w:numPr>
        <w:ind w:left="1440" w:hanging="360"/>
      </w:pPr>
      <w:r w:rsidDel="00000000" w:rsidR="00000000" w:rsidRPr="00000000">
        <w:rPr>
          <w:rtl w:val="0"/>
        </w:rPr>
        <w:t xml:space="preserve">Brad makes the bigger point that we want to partner more formally with the Trust on invasive control</w:t>
      </w:r>
    </w:p>
    <w:p w:rsidR="00000000" w:rsidDel="00000000" w:rsidP="00000000" w:rsidRDefault="00000000" w:rsidRPr="00000000" w14:paraId="00000030">
      <w:pPr>
        <w:numPr>
          <w:ilvl w:val="0"/>
          <w:numId w:val="7"/>
        </w:numPr>
        <w:ind w:left="720" w:hanging="360"/>
        <w:rPr>
          <w:u w:val="none"/>
        </w:rPr>
      </w:pPr>
      <w:r w:rsidDel="00000000" w:rsidR="00000000" w:rsidRPr="00000000">
        <w:rPr>
          <w:rtl w:val="0"/>
        </w:rPr>
        <w:t xml:space="preserve">Sustainable CT: Katie - no developments on the Cornwall Bridge project renovation and looking forward to update from Selectman’s Office on composting project.</w:t>
      </w:r>
    </w:p>
    <w:p w:rsidR="00000000" w:rsidDel="00000000" w:rsidP="00000000" w:rsidRDefault="00000000" w:rsidRPr="00000000" w14:paraId="00000031">
      <w:pPr>
        <w:numPr>
          <w:ilvl w:val="0"/>
          <w:numId w:val="7"/>
        </w:numPr>
        <w:ind w:left="720" w:hanging="360"/>
        <w:rPr>
          <w:u w:val="none"/>
        </w:rPr>
      </w:pPr>
      <w:r w:rsidDel="00000000" w:rsidR="00000000" w:rsidRPr="00000000">
        <w:rPr>
          <w:rtl w:val="0"/>
        </w:rPr>
        <w:t xml:space="preserve">Agriculture Update: Robin highlighted the recent articles completed for the Chronicle (Garden Club and Invasives for April, Sustainable Agricultural Practices in Cornwall in May) and future articles on the Agricultural Education program at HVHS and composting.</w:t>
      </w:r>
    </w:p>
    <w:p w:rsidR="00000000" w:rsidDel="00000000" w:rsidP="00000000" w:rsidRDefault="00000000" w:rsidRPr="00000000" w14:paraId="00000032">
      <w:pPr>
        <w:numPr>
          <w:ilvl w:val="0"/>
          <w:numId w:val="7"/>
        </w:numPr>
        <w:ind w:left="720" w:hanging="360"/>
        <w:rPr>
          <w:u w:val="none"/>
        </w:rPr>
      </w:pPr>
      <w:r w:rsidDel="00000000" w:rsidR="00000000" w:rsidRPr="00000000">
        <w:rPr>
          <w:rtl w:val="0"/>
        </w:rPr>
        <w:t xml:space="preserve">Lake Task Force Update: Heidi will soon start testing</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Finance Update: Heidi</w:t>
      </w:r>
    </w:p>
    <w:p w:rsidR="00000000" w:rsidDel="00000000" w:rsidP="00000000" w:rsidRDefault="00000000" w:rsidRPr="00000000" w14:paraId="00000034">
      <w:pPr>
        <w:numPr>
          <w:ilvl w:val="1"/>
          <w:numId w:val="7"/>
        </w:numPr>
        <w:ind w:left="1440" w:hanging="360"/>
        <w:rPr>
          <w:u w:val="none"/>
        </w:rPr>
      </w:pPr>
      <w:r w:rsidDel="00000000" w:rsidR="00000000" w:rsidRPr="00000000">
        <w:rPr>
          <w:rtl w:val="0"/>
        </w:rPr>
        <w:t xml:space="preserve">Vote on any upcoming invoices that need payment and/or changes to budget</w:t>
      </w:r>
    </w:p>
    <w:p w:rsidR="00000000" w:rsidDel="00000000" w:rsidP="00000000" w:rsidRDefault="00000000" w:rsidRPr="00000000" w14:paraId="00000035">
      <w:pPr>
        <w:numPr>
          <w:ilvl w:val="2"/>
          <w:numId w:val="7"/>
        </w:numPr>
        <w:ind w:left="2160" w:hanging="360"/>
        <w:rPr>
          <w:u w:val="none"/>
        </w:rPr>
      </w:pPr>
      <w:r w:rsidDel="00000000" w:rsidR="00000000" w:rsidRPr="00000000">
        <w:rPr>
          <w:rtl w:val="0"/>
        </w:rPr>
        <w:t xml:space="preserve">$250 for Michelle Nijhuis for presentation</w:t>
      </w:r>
    </w:p>
    <w:p w:rsidR="00000000" w:rsidDel="00000000" w:rsidP="00000000" w:rsidRDefault="00000000" w:rsidRPr="00000000" w14:paraId="00000036">
      <w:pPr>
        <w:numPr>
          <w:ilvl w:val="2"/>
          <w:numId w:val="7"/>
        </w:numPr>
        <w:ind w:left="2160" w:hanging="360"/>
        <w:rPr>
          <w:u w:val="none"/>
        </w:rPr>
      </w:pPr>
      <w:r w:rsidDel="00000000" w:rsidR="00000000" w:rsidRPr="00000000">
        <w:rPr>
          <w:rtl w:val="0"/>
        </w:rPr>
        <w:t xml:space="preserve">Jane Herold mugs for speakers $40 each</w:t>
      </w:r>
    </w:p>
    <w:p w:rsidR="00000000" w:rsidDel="00000000" w:rsidP="00000000" w:rsidRDefault="00000000" w:rsidRPr="00000000" w14:paraId="00000037">
      <w:pPr>
        <w:numPr>
          <w:ilvl w:val="2"/>
          <w:numId w:val="7"/>
        </w:numPr>
        <w:ind w:left="2160" w:hanging="360"/>
        <w:rPr>
          <w:u w:val="none"/>
        </w:rPr>
      </w:pPr>
      <w:r w:rsidDel="00000000" w:rsidR="00000000" w:rsidRPr="00000000">
        <w:rPr>
          <w:rtl w:val="0"/>
        </w:rPr>
        <w:t xml:space="preserve">Use of $600 in budget to purchase equipment and/or hire a worker to assist in invasive removal.</w:t>
      </w:r>
    </w:p>
    <w:p w:rsidR="00000000" w:rsidDel="00000000" w:rsidP="00000000" w:rsidRDefault="00000000" w:rsidRPr="00000000" w14:paraId="00000038">
      <w:pPr>
        <w:ind w:left="0" w:firstLine="0"/>
        <w:rPr/>
      </w:pPr>
      <w:r w:rsidDel="00000000" w:rsidR="00000000" w:rsidRPr="00000000">
        <w:rPr>
          <w:rtl w:val="0"/>
        </w:rPr>
        <w:tab/>
        <w:tab/>
        <w:t xml:space="preserve">No one opposed the commitment of funds for these items.</w:t>
      </w:r>
    </w:p>
    <w:p w:rsidR="00000000" w:rsidDel="00000000" w:rsidP="00000000" w:rsidRDefault="00000000" w:rsidRPr="00000000" w14:paraId="00000039">
      <w:pPr>
        <w:ind w:left="720" w:firstLine="720"/>
        <w:rPr/>
      </w:pPr>
      <w:r w:rsidDel="00000000" w:rsidR="00000000" w:rsidRPr="00000000">
        <w:rPr>
          <w:rtl w:val="0"/>
        </w:rPr>
      </w:r>
    </w:p>
    <w:p w:rsidR="00000000" w:rsidDel="00000000" w:rsidP="00000000" w:rsidRDefault="00000000" w:rsidRPr="00000000" w14:paraId="0000003A">
      <w:pPr>
        <w:numPr>
          <w:ilvl w:val="0"/>
          <w:numId w:val="7"/>
        </w:numPr>
        <w:ind w:left="720" w:hanging="360"/>
        <w:rPr>
          <w:u w:val="none"/>
        </w:rPr>
      </w:pPr>
      <w:r w:rsidDel="00000000" w:rsidR="00000000" w:rsidRPr="00000000">
        <w:rPr>
          <w:rtl w:val="0"/>
        </w:rPr>
        <w:t xml:space="preserve">Follow-ups from the meeting not captured elsewhere in the minutes: Heidi and Brad to organize the Beaver Talk; Changes to bylaws to be sent to Margie; Calendar to be updated with changes as per Lisa K., possible change of date of Japanese Knotweed; Find a specific date for the town invasives workday, and Deb and Katie to follow up with the Conservation Trust about working on bittersweet and identify sites, Rattlesnake for bittersweet; Ellie will try to connect with HVA through the event she is attending; Heidi will reach out to HVA via email to try to get a speaker on watershed and also to talk to them about applying to the HRC grant; Ellie will research the cost of black plastic for smothering phragmites and depending on cost try a pilot project of smothering at one of the sites. Heidi will put Robin in touch with Jessica Brackman about her electric composter. As part of Robin’s composting article she will reach out to Jane and Gordon about what’s happening on composting. </w:t>
      </w: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New Business:  </w:t>
      </w:r>
    </w:p>
    <w:p w:rsidR="00000000" w:rsidDel="00000000" w:rsidP="00000000" w:rsidRDefault="00000000" w:rsidRPr="00000000" w14:paraId="0000003D">
      <w:pPr>
        <w:numPr>
          <w:ilvl w:val="0"/>
          <w:numId w:val="6"/>
        </w:numPr>
        <w:ind w:left="720" w:hanging="360"/>
        <w:rPr>
          <w:u w:val="none"/>
        </w:rPr>
      </w:pPr>
      <w:r w:rsidDel="00000000" w:rsidR="00000000" w:rsidRPr="00000000">
        <w:rPr>
          <w:rtl w:val="0"/>
        </w:rPr>
        <w:t xml:space="preserve">Brad raised a recent round table he attended on soil conservation associated with the Northwest Conservation District.</w:t>
      </w:r>
    </w:p>
    <w:p w:rsidR="00000000" w:rsidDel="00000000" w:rsidP="00000000" w:rsidRDefault="00000000" w:rsidRPr="00000000" w14:paraId="0000003E">
      <w:pPr>
        <w:ind w:left="720" w:firstLine="0"/>
        <w:rPr/>
      </w:pPr>
      <w:r w:rsidDel="00000000" w:rsidR="00000000" w:rsidRPr="00000000">
        <w:rPr>
          <w:rtl w:val="0"/>
        </w:rPr>
        <w:t xml:space="preserve">Discussed reconnecting with P&amp;Z</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Tony discussed other community projects (e.g. Town Street activity) and whether CCC could provide input</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Consider the possibility of having a special meeting with the new land use officer, Spencer Musselman and P&amp;Z (?).</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Business on hold or recently completed</w:t>
      </w:r>
    </w:p>
    <w:p w:rsidR="00000000" w:rsidDel="00000000" w:rsidP="00000000" w:rsidRDefault="00000000" w:rsidRPr="00000000" w14:paraId="00000043">
      <w:pPr>
        <w:rPr/>
      </w:pPr>
      <w:r w:rsidDel="00000000" w:rsidR="00000000" w:rsidRPr="00000000">
        <w:rPr>
          <w:b w:val="1"/>
          <w:bCs w:val="1"/>
          <w:rtl w:val="0"/>
        </w:rPr>
        <w:t xml:space="preserve">Public Comment: </w:t>
      </w:r>
      <w:r w:rsidDel="00000000" w:rsidR="00000000" w:rsidRPr="00000000">
        <w:rPr>
          <w:rtl w:val="0"/>
        </w:rPr>
        <w:t xml:space="preserve">No public comment</w:t>
      </w:r>
    </w:p>
    <w:p w:rsidR="00000000" w:rsidDel="00000000" w:rsidP="00000000" w:rsidRDefault="00000000" w:rsidRPr="00000000" w14:paraId="00000044">
      <w:pPr>
        <w:rPr/>
      </w:pPr>
      <w:r w:rsidDel="00000000" w:rsidR="00000000" w:rsidRPr="00000000">
        <w:rPr>
          <w:b w:val="1"/>
          <w:bCs w:val="1"/>
          <w:rtl w:val="0"/>
        </w:rPr>
        <w:t xml:space="preserve">Adjourn:  </w:t>
      </w:r>
      <w:r w:rsidDel="00000000" w:rsidR="00000000" w:rsidRPr="00000000">
        <w:rPr>
          <w:rtl w:val="0"/>
        </w:rPr>
        <w:t xml:space="preserve">Meeting was adjourned</w:t>
      </w:r>
      <w:r w:rsidDel="00000000" w:rsidR="00000000" w:rsidRPr="00000000">
        <w:rPr>
          <w:rtl w:val="0"/>
        </w:rPr>
        <w:t xml:space="preserve"> at 10:41 am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Upcoming 2026 Meeting Dates:</w:t>
      </w:r>
    </w:p>
    <w:p w:rsidR="00000000" w:rsidDel="00000000" w:rsidP="00000000" w:rsidRDefault="00000000" w:rsidRPr="00000000" w14:paraId="00000047">
      <w:pPr>
        <w:rPr>
          <w:sz w:val="24"/>
          <w:szCs w:val="24"/>
        </w:rPr>
      </w:pPr>
      <w:r w:rsidDel="00000000" w:rsidR="00000000" w:rsidRPr="00000000">
        <w:rPr>
          <w:sz w:val="24"/>
          <w:szCs w:val="24"/>
          <w:rtl w:val="0"/>
        </w:rPr>
        <w:t xml:space="preserve">All meetings take place on the third Thursday of the month at 9:00 am on zoom unless otherwise indicated.  When meeting in person, the meetings will take place at the Cornwall Free Library. There will be no meeting in December.</w:t>
      </w:r>
    </w:p>
    <w:p w:rsidR="00000000" w:rsidDel="00000000" w:rsidP="00000000" w:rsidRDefault="00000000" w:rsidRPr="00000000" w14:paraId="00000048">
      <w:pPr>
        <w:rPr>
          <w:sz w:val="24"/>
          <w:szCs w:val="24"/>
        </w:rPr>
      </w:pPr>
      <w:r w:rsidDel="00000000" w:rsidR="00000000" w:rsidRPr="00000000">
        <w:rPr>
          <w:sz w:val="24"/>
          <w:szCs w:val="24"/>
          <w:rtl w:val="0"/>
        </w:rPr>
        <w:tab/>
        <w:t xml:space="preserve">May 21, 2026</w:t>
      </w:r>
    </w:p>
    <w:p w:rsidR="00000000" w:rsidDel="00000000" w:rsidP="00000000" w:rsidRDefault="00000000" w:rsidRPr="00000000" w14:paraId="00000049">
      <w:pPr>
        <w:rPr>
          <w:sz w:val="24"/>
          <w:szCs w:val="24"/>
        </w:rPr>
      </w:pPr>
      <w:r w:rsidDel="00000000" w:rsidR="00000000" w:rsidRPr="00000000">
        <w:rPr>
          <w:sz w:val="24"/>
          <w:szCs w:val="24"/>
          <w:rtl w:val="0"/>
        </w:rPr>
        <w:tab/>
        <w:t xml:space="preserve">June 18, 2026</w:t>
      </w:r>
    </w:p>
    <w:p w:rsidR="00000000" w:rsidDel="00000000" w:rsidP="00000000" w:rsidRDefault="00000000" w:rsidRPr="00000000" w14:paraId="0000004A">
      <w:pPr>
        <w:rPr>
          <w:sz w:val="24"/>
          <w:szCs w:val="24"/>
        </w:rPr>
      </w:pPr>
      <w:r w:rsidDel="00000000" w:rsidR="00000000" w:rsidRPr="00000000">
        <w:rPr>
          <w:sz w:val="24"/>
          <w:szCs w:val="24"/>
          <w:rtl w:val="0"/>
        </w:rPr>
        <w:tab/>
        <w:t xml:space="preserve">July 16, 2026</w:t>
      </w:r>
    </w:p>
    <w:p w:rsidR="00000000" w:rsidDel="00000000" w:rsidP="00000000" w:rsidRDefault="00000000" w:rsidRPr="00000000" w14:paraId="0000004B">
      <w:pPr>
        <w:rPr>
          <w:sz w:val="24"/>
          <w:szCs w:val="24"/>
        </w:rPr>
      </w:pPr>
      <w:r w:rsidDel="00000000" w:rsidR="00000000" w:rsidRPr="00000000">
        <w:rPr>
          <w:sz w:val="24"/>
          <w:szCs w:val="24"/>
          <w:rtl w:val="0"/>
        </w:rPr>
        <w:tab/>
        <w:t xml:space="preserve">August 20, 2026</w:t>
      </w:r>
    </w:p>
    <w:p w:rsidR="00000000" w:rsidDel="00000000" w:rsidP="00000000" w:rsidRDefault="00000000" w:rsidRPr="00000000" w14:paraId="0000004C">
      <w:pPr>
        <w:rPr>
          <w:sz w:val="24"/>
          <w:szCs w:val="24"/>
        </w:rPr>
      </w:pPr>
      <w:r w:rsidDel="00000000" w:rsidR="00000000" w:rsidRPr="00000000">
        <w:rPr>
          <w:sz w:val="24"/>
          <w:szCs w:val="24"/>
          <w:rtl w:val="0"/>
        </w:rPr>
        <w:tab/>
        <w:t xml:space="preserve">September 17, 2026</w:t>
      </w:r>
    </w:p>
    <w:p w:rsidR="00000000" w:rsidDel="00000000" w:rsidP="00000000" w:rsidRDefault="00000000" w:rsidRPr="00000000" w14:paraId="0000004D">
      <w:pPr>
        <w:rPr>
          <w:sz w:val="24"/>
          <w:szCs w:val="24"/>
        </w:rPr>
      </w:pPr>
      <w:r w:rsidDel="00000000" w:rsidR="00000000" w:rsidRPr="00000000">
        <w:rPr>
          <w:sz w:val="24"/>
          <w:szCs w:val="24"/>
          <w:rtl w:val="0"/>
        </w:rPr>
        <w:tab/>
        <w:t xml:space="preserve">October 15, 2026</w:t>
      </w:r>
    </w:p>
    <w:p w:rsidR="00000000" w:rsidDel="00000000" w:rsidP="00000000" w:rsidRDefault="00000000" w:rsidRPr="00000000" w14:paraId="0000004E">
      <w:pPr>
        <w:rPr>
          <w:sz w:val="24"/>
          <w:szCs w:val="24"/>
        </w:rPr>
      </w:pPr>
      <w:r w:rsidDel="00000000" w:rsidR="00000000" w:rsidRPr="00000000">
        <w:rPr>
          <w:sz w:val="24"/>
          <w:szCs w:val="24"/>
          <w:rtl w:val="0"/>
        </w:rPr>
        <w:tab/>
        <w:t xml:space="preserve">November 19, 2026 - in person Annual Planning Meeting</w:t>
      </w:r>
    </w:p>
    <w:p w:rsidR="00000000" w:rsidDel="00000000" w:rsidP="00000000" w:rsidRDefault="00000000" w:rsidRPr="00000000" w14:paraId="0000004F">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Calendar of Events CCC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April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Vernal Pool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May 7, 6:00 pm @ Salisbury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Allen Cockerline, Salisbury Farmer to speak on the History of Farming in the Region.  Allen is on the Salisbury P&amp;Z Commission (event hosted by Salisbury CCC)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May 23 @ Pink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Native Plant Sale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Chronicle Article on Sustainable Agriculture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Garlic Mustard Chronicle Insert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Chronicle Article on HVHS Agricultural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Beaver Talk?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July 25,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Community Work Day for Invasive Species - Bittersweet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August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Multiflora Rose Chronicle Insert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Japanese Knotweed Chronicle insert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Chronicle Article on government support of agriculture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September 12th?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Agriculture Fair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Michelle Nijhuis speaking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Native Plants Chronicle Insert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November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Chronicle Article on seed banking</w:t>
            </w:r>
          </w:p>
        </w:tc>
      </w:tr>
    </w:tbl>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Possible 2027 Events:</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Spring Earth Day Clean Up &amp; Garlic Mustard removal work session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81605468726?pwd=OXfj6mhjG376vlztXD2T3R918H26df.1" TargetMode="External"/><Relationship Id="rId8" Type="http://schemas.openxmlformats.org/officeDocument/2006/relationships/hyperlink" Target="https://us06web.zoom.us/rec/share/EO2eBvBMZ9BLm7A2F5eyWgwyfuLncdiau8yq-2__KsUUAZsXpdRhj6eATL-UelxD.yko88u64np10Ze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