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B7E8" w14:textId="77777777" w:rsidR="00D46022" w:rsidRPr="004E398A" w:rsidRDefault="00D46022" w:rsidP="00D46022">
      <w:pPr>
        <w:pStyle w:val="NoSpacing"/>
        <w:jc w:val="center"/>
        <w:rPr>
          <w:rStyle w:val="SubtleEmphasis"/>
          <w:rFonts w:asciiTheme="minorHAnsi" w:hAnsiTheme="minorHAnsi" w:cstheme="minorHAnsi"/>
          <w:b/>
          <w:sz w:val="28"/>
          <w:szCs w:val="28"/>
        </w:rPr>
      </w:pPr>
      <w:r w:rsidRPr="004E398A">
        <w:rPr>
          <w:rStyle w:val="SubtleEmphasis"/>
          <w:rFonts w:asciiTheme="minorHAnsi" w:hAnsiTheme="minorHAnsi" w:cstheme="minorHAnsi"/>
          <w:b/>
          <w:sz w:val="28"/>
          <w:szCs w:val="28"/>
        </w:rPr>
        <w:t>Martin J. Connor, AICP, Planning Consultant</w:t>
      </w:r>
    </w:p>
    <w:p w14:paraId="726B3C7C" w14:textId="77777777" w:rsidR="00D46022" w:rsidRPr="004E398A" w:rsidRDefault="00D46022" w:rsidP="00D46022">
      <w:pPr>
        <w:pStyle w:val="NoSpacing"/>
        <w:jc w:val="center"/>
        <w:rPr>
          <w:rStyle w:val="SubtleEmphasis"/>
          <w:rFonts w:asciiTheme="minorHAnsi" w:hAnsiTheme="minorHAnsi" w:cstheme="minorHAnsi"/>
          <w:sz w:val="28"/>
          <w:szCs w:val="28"/>
        </w:rPr>
      </w:pPr>
      <w:r w:rsidRPr="004E398A">
        <w:rPr>
          <w:rStyle w:val="SubtleEmphasis"/>
          <w:rFonts w:asciiTheme="minorHAnsi" w:hAnsiTheme="minorHAnsi" w:cstheme="minorHAnsi"/>
          <w:sz w:val="28"/>
          <w:szCs w:val="28"/>
        </w:rPr>
        <w:t xml:space="preserve">9 Millay Ct., Litchfield, CT 06759 </w:t>
      </w:r>
    </w:p>
    <w:p w14:paraId="16FC4EF8" w14:textId="77777777" w:rsidR="00D46022" w:rsidRPr="004E398A" w:rsidRDefault="00D46022" w:rsidP="00D46022">
      <w:pPr>
        <w:pStyle w:val="NoSpacing"/>
        <w:jc w:val="center"/>
        <w:rPr>
          <w:rStyle w:val="SubtleEmphasis"/>
          <w:rFonts w:asciiTheme="minorHAnsi" w:hAnsiTheme="minorHAnsi" w:cstheme="minorHAnsi"/>
          <w:sz w:val="28"/>
          <w:szCs w:val="28"/>
        </w:rPr>
      </w:pPr>
      <w:r w:rsidRPr="004E398A">
        <w:rPr>
          <w:rStyle w:val="SubtleEmphasis"/>
          <w:rFonts w:asciiTheme="minorHAnsi" w:hAnsiTheme="minorHAnsi" w:cstheme="minorHAnsi"/>
          <w:sz w:val="28"/>
          <w:szCs w:val="28"/>
        </w:rPr>
        <w:t>Cell (860) 485-3262</w:t>
      </w:r>
    </w:p>
    <w:p w14:paraId="686E458D" w14:textId="77777777" w:rsidR="00D46022" w:rsidRPr="004E398A" w:rsidRDefault="00D46022" w:rsidP="00D46022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4E398A">
        <w:rPr>
          <w:rStyle w:val="SubtleEmphasis"/>
          <w:rFonts w:asciiTheme="minorHAnsi" w:hAnsiTheme="minorHAnsi" w:cstheme="minorHAnsi"/>
          <w:sz w:val="28"/>
          <w:szCs w:val="28"/>
        </w:rPr>
        <w:t xml:space="preserve">E-mail: </w:t>
      </w:r>
      <w:hyperlink r:id="rId5" w:history="1">
        <w:r w:rsidRPr="004E398A">
          <w:rPr>
            <w:rStyle w:val="SubtleEmphasis"/>
            <w:rFonts w:asciiTheme="minorHAnsi" w:hAnsiTheme="minorHAnsi" w:cstheme="minorHAnsi"/>
            <w:color w:val="0070C0"/>
            <w:sz w:val="28"/>
            <w:szCs w:val="28"/>
          </w:rPr>
          <w:t>mjconnor@hotmail.com</w:t>
        </w:r>
      </w:hyperlink>
    </w:p>
    <w:p w14:paraId="696F1AAC" w14:textId="77777777" w:rsidR="00D46022" w:rsidRDefault="00D46022" w:rsidP="00D46022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97F7E1D" w14:textId="16865204" w:rsidR="00D46022" w:rsidRPr="00D46022" w:rsidRDefault="00D46022" w:rsidP="00D46022">
      <w:pPr>
        <w:rPr>
          <w:rFonts w:ascii="Calibri" w:hAnsi="Calibri" w:cs="Calibri"/>
          <w:sz w:val="24"/>
          <w:szCs w:val="24"/>
        </w:rPr>
      </w:pPr>
      <w:r w:rsidRPr="00D46022">
        <w:rPr>
          <w:rFonts w:ascii="Calibri" w:hAnsi="Calibri" w:cs="Calibri"/>
          <w:sz w:val="24"/>
          <w:szCs w:val="24"/>
        </w:rPr>
        <w:t>November 25, 2025</w:t>
      </w:r>
    </w:p>
    <w:p w14:paraId="5B160F73" w14:textId="77777777" w:rsidR="00D46022" w:rsidRPr="00D46022" w:rsidRDefault="00D46022" w:rsidP="00D46022">
      <w:pPr>
        <w:pStyle w:val="NoSpacing"/>
        <w:rPr>
          <w:rFonts w:cs="Calibri"/>
          <w:sz w:val="24"/>
          <w:szCs w:val="24"/>
        </w:rPr>
      </w:pPr>
      <w:r w:rsidRPr="00D46022">
        <w:rPr>
          <w:rFonts w:cs="Calibri"/>
          <w:sz w:val="24"/>
          <w:szCs w:val="24"/>
        </w:rPr>
        <w:t>Ms. Anna Timell, Chairman</w:t>
      </w:r>
    </w:p>
    <w:p w14:paraId="785BA4B6" w14:textId="77777777" w:rsidR="00D46022" w:rsidRPr="00D46022" w:rsidRDefault="00D46022" w:rsidP="00D46022">
      <w:pPr>
        <w:pStyle w:val="NoSpacing"/>
        <w:rPr>
          <w:rFonts w:cs="Calibri"/>
          <w:sz w:val="24"/>
          <w:szCs w:val="24"/>
        </w:rPr>
      </w:pPr>
      <w:r w:rsidRPr="00D46022">
        <w:rPr>
          <w:rFonts w:cs="Calibri"/>
          <w:sz w:val="24"/>
          <w:szCs w:val="24"/>
        </w:rPr>
        <w:t>Planning &amp; Zoning Commission</w:t>
      </w:r>
    </w:p>
    <w:p w14:paraId="6ECAD692" w14:textId="77777777" w:rsidR="00D46022" w:rsidRPr="00D46022" w:rsidRDefault="00D46022" w:rsidP="00D46022">
      <w:pPr>
        <w:pStyle w:val="NoSpacing"/>
        <w:rPr>
          <w:rFonts w:cs="Calibri"/>
          <w:sz w:val="24"/>
          <w:szCs w:val="24"/>
        </w:rPr>
      </w:pPr>
      <w:r w:rsidRPr="00D46022">
        <w:rPr>
          <w:rFonts w:cs="Calibri"/>
          <w:sz w:val="24"/>
          <w:szCs w:val="24"/>
        </w:rPr>
        <w:t>Town of Cornwall</w:t>
      </w:r>
    </w:p>
    <w:p w14:paraId="76969400" w14:textId="77777777" w:rsidR="00D46022" w:rsidRPr="00D46022" w:rsidRDefault="00D46022" w:rsidP="00D46022">
      <w:pPr>
        <w:pStyle w:val="NoSpacing"/>
        <w:rPr>
          <w:rFonts w:cs="Calibri"/>
          <w:sz w:val="24"/>
          <w:szCs w:val="24"/>
        </w:rPr>
      </w:pPr>
      <w:r w:rsidRPr="00D46022">
        <w:rPr>
          <w:rFonts w:cs="Calibri"/>
          <w:sz w:val="24"/>
          <w:szCs w:val="24"/>
        </w:rPr>
        <w:t>26 Pine St.</w:t>
      </w:r>
    </w:p>
    <w:p w14:paraId="09B8B2AC" w14:textId="77777777" w:rsidR="00D46022" w:rsidRPr="00D46022" w:rsidRDefault="00D46022" w:rsidP="00D46022">
      <w:pPr>
        <w:pStyle w:val="NoSpacing"/>
        <w:rPr>
          <w:rFonts w:cs="Calibri"/>
          <w:sz w:val="24"/>
          <w:szCs w:val="24"/>
        </w:rPr>
      </w:pPr>
      <w:r w:rsidRPr="00D46022">
        <w:rPr>
          <w:rFonts w:cs="Calibri"/>
          <w:sz w:val="24"/>
          <w:szCs w:val="24"/>
        </w:rPr>
        <w:t>PO Box 97</w:t>
      </w:r>
    </w:p>
    <w:p w14:paraId="0DAB2EE7" w14:textId="77777777" w:rsidR="00D46022" w:rsidRPr="00D46022" w:rsidRDefault="00D46022" w:rsidP="00D46022">
      <w:pPr>
        <w:pStyle w:val="NoSpacing"/>
        <w:rPr>
          <w:rFonts w:cs="Calibri"/>
          <w:sz w:val="24"/>
          <w:szCs w:val="24"/>
        </w:rPr>
      </w:pPr>
      <w:r w:rsidRPr="00D46022">
        <w:rPr>
          <w:rFonts w:cs="Calibri"/>
          <w:sz w:val="24"/>
          <w:szCs w:val="24"/>
        </w:rPr>
        <w:t>Cornwall, CT 06753</w:t>
      </w:r>
    </w:p>
    <w:p w14:paraId="7B331327" w14:textId="77777777" w:rsidR="00D46022" w:rsidRPr="00D46022" w:rsidRDefault="00D46022" w:rsidP="00D46022">
      <w:pPr>
        <w:pStyle w:val="NoSpacing"/>
        <w:rPr>
          <w:rFonts w:cs="Calibri"/>
          <w:sz w:val="24"/>
          <w:szCs w:val="24"/>
        </w:rPr>
      </w:pPr>
    </w:p>
    <w:p w14:paraId="7172CB0E" w14:textId="1934178B" w:rsidR="00D46022" w:rsidRPr="00D46022" w:rsidRDefault="00D46022" w:rsidP="00D46022">
      <w:pPr>
        <w:pStyle w:val="NoSpacing"/>
        <w:rPr>
          <w:rFonts w:cs="Calibri"/>
          <w:sz w:val="24"/>
          <w:szCs w:val="24"/>
        </w:rPr>
      </w:pPr>
      <w:r w:rsidRPr="00D46022">
        <w:rPr>
          <w:rFonts w:cs="Calibri"/>
          <w:sz w:val="24"/>
          <w:szCs w:val="24"/>
        </w:rPr>
        <w:t>Re:</w:t>
      </w:r>
      <w:r w:rsidRPr="00D46022">
        <w:rPr>
          <w:rFonts w:cs="Calibri"/>
          <w:sz w:val="24"/>
          <w:szCs w:val="24"/>
        </w:rPr>
        <w:t xml:space="preserve"> </w:t>
      </w:r>
      <w:r w:rsidRPr="00D46022">
        <w:rPr>
          <w:rFonts w:cs="Calibri"/>
          <w:sz w:val="24"/>
          <w:szCs w:val="24"/>
        </w:rPr>
        <w:tab/>
        <w:t>West Cornwall Development Group, proposed Text Amendment to Zoning Regulations</w:t>
      </w:r>
    </w:p>
    <w:p w14:paraId="5BE4DD15" w14:textId="77777777" w:rsidR="00D46022" w:rsidRPr="00D46022" w:rsidRDefault="00D46022" w:rsidP="00D46022">
      <w:pPr>
        <w:pStyle w:val="NoSpacing"/>
        <w:rPr>
          <w:rFonts w:cs="Calibri"/>
          <w:sz w:val="24"/>
          <w:szCs w:val="24"/>
        </w:rPr>
      </w:pPr>
    </w:p>
    <w:p w14:paraId="7602585A" w14:textId="77777777" w:rsidR="00D46022" w:rsidRPr="00D46022" w:rsidRDefault="00D46022" w:rsidP="00D46022">
      <w:pPr>
        <w:pStyle w:val="NoSpacing"/>
        <w:rPr>
          <w:rFonts w:cs="Calibri"/>
          <w:sz w:val="24"/>
          <w:szCs w:val="24"/>
        </w:rPr>
      </w:pPr>
      <w:r w:rsidRPr="00D46022">
        <w:rPr>
          <w:rFonts w:cs="Calibri"/>
          <w:sz w:val="24"/>
          <w:szCs w:val="24"/>
        </w:rPr>
        <w:t>Dear Chairman Timell and Commission:</w:t>
      </w:r>
    </w:p>
    <w:p w14:paraId="530459D9" w14:textId="77777777" w:rsidR="00D46022" w:rsidRPr="00D46022" w:rsidRDefault="00D46022" w:rsidP="00D46022">
      <w:pPr>
        <w:pStyle w:val="NoSpacing"/>
        <w:rPr>
          <w:rFonts w:cs="Calibri"/>
          <w:sz w:val="24"/>
          <w:szCs w:val="24"/>
        </w:rPr>
      </w:pPr>
    </w:p>
    <w:p w14:paraId="4900F284" w14:textId="22FECAC3" w:rsidR="008C5756" w:rsidRDefault="00D46022" w:rsidP="00D46022">
      <w:pPr>
        <w:pStyle w:val="NoSpacing"/>
        <w:rPr>
          <w:rFonts w:cs="Calibri"/>
          <w:sz w:val="24"/>
          <w:szCs w:val="24"/>
          <w:lang w:val="en"/>
        </w:rPr>
      </w:pPr>
      <w:r w:rsidRPr="00D46022">
        <w:rPr>
          <w:rFonts w:cs="Calibri"/>
          <w:sz w:val="24"/>
          <w:szCs w:val="24"/>
        </w:rPr>
        <w:t xml:space="preserve">I </w:t>
      </w:r>
      <w:r>
        <w:rPr>
          <w:rFonts w:cs="Calibri"/>
          <w:sz w:val="24"/>
          <w:szCs w:val="24"/>
        </w:rPr>
        <w:t>am writing to clarify our proposed</w:t>
      </w:r>
      <w:r w:rsidR="00253EE3" w:rsidRPr="00253EE3">
        <w:rPr>
          <w:rFonts w:cs="Calibri"/>
          <w:sz w:val="24"/>
          <w:szCs w:val="24"/>
          <w:lang w:val="en"/>
        </w:rPr>
        <w:t xml:space="preserve"> Text Amendment</w:t>
      </w:r>
      <w:r w:rsidR="006013CC">
        <w:rPr>
          <w:rFonts w:cs="Calibri"/>
          <w:sz w:val="24"/>
          <w:szCs w:val="24"/>
          <w:lang w:val="en"/>
        </w:rPr>
        <w:t xml:space="preserve"> </w:t>
      </w:r>
      <w:r w:rsidR="00253EE3" w:rsidRPr="00253EE3">
        <w:rPr>
          <w:rFonts w:cs="Calibri"/>
          <w:sz w:val="24"/>
          <w:szCs w:val="24"/>
          <w:lang w:val="en"/>
        </w:rPr>
        <w:t>to the Zoning Regulations, Article 6, Section 6.1 Table of Dimensional Requirements</w:t>
      </w:r>
      <w:r w:rsidR="006013CC">
        <w:rPr>
          <w:rFonts w:cs="Calibri"/>
          <w:sz w:val="24"/>
          <w:szCs w:val="24"/>
          <w:lang w:val="en"/>
        </w:rPr>
        <w:t>,</w:t>
      </w:r>
      <w:r w:rsidR="00253EE3" w:rsidRPr="00253EE3">
        <w:rPr>
          <w:rFonts w:cs="Calibri"/>
          <w:sz w:val="24"/>
          <w:szCs w:val="24"/>
          <w:lang w:val="en"/>
        </w:rPr>
        <w:t xml:space="preserve"> specifically for properties currently existing in the West Cornwall General Business - GB Zone.</w:t>
      </w:r>
      <w:r w:rsidR="002A0E02">
        <w:rPr>
          <w:rFonts w:cs="Calibri"/>
          <w:sz w:val="24"/>
          <w:szCs w:val="24"/>
          <w:lang w:val="en"/>
        </w:rPr>
        <w:t xml:space="preserve"> </w:t>
      </w:r>
    </w:p>
    <w:p w14:paraId="5DE322AE" w14:textId="77777777" w:rsidR="00B14D05" w:rsidRDefault="00B14D05" w:rsidP="00D46022">
      <w:pPr>
        <w:pStyle w:val="NoSpacing"/>
        <w:rPr>
          <w:rFonts w:cs="Calibri"/>
          <w:sz w:val="24"/>
          <w:szCs w:val="24"/>
          <w:lang w:val="en"/>
        </w:rPr>
      </w:pPr>
    </w:p>
    <w:p w14:paraId="0F16EF8E" w14:textId="2DBAF12B" w:rsidR="00864373" w:rsidRDefault="00864373" w:rsidP="002A0E02">
      <w:pPr>
        <w:pStyle w:val="NoSpacing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Text</w:t>
      </w:r>
      <w:r w:rsidR="009131C3">
        <w:rPr>
          <w:rFonts w:cs="Calibri"/>
          <w:sz w:val="24"/>
          <w:szCs w:val="24"/>
        </w:rPr>
        <w:t xml:space="preserve"> Amendment introduces a new Zone</w:t>
      </w:r>
      <w:r w:rsidR="009E78B8">
        <w:rPr>
          <w:rFonts w:cs="Calibri"/>
          <w:sz w:val="24"/>
          <w:szCs w:val="24"/>
        </w:rPr>
        <w:t xml:space="preserve"> in West Cornwall, WC-GB</w:t>
      </w:r>
      <w:r w:rsidR="00F4242F">
        <w:rPr>
          <w:rFonts w:cs="Calibri"/>
          <w:sz w:val="24"/>
          <w:szCs w:val="24"/>
        </w:rPr>
        <w:t>, from the existing GB Zone</w:t>
      </w:r>
      <w:r w:rsidR="006013CC">
        <w:rPr>
          <w:rFonts w:cs="Calibri"/>
          <w:sz w:val="24"/>
          <w:szCs w:val="24"/>
        </w:rPr>
        <w:t xml:space="preserve"> in West Cornwall</w:t>
      </w:r>
      <w:r w:rsidR="00F4242F">
        <w:rPr>
          <w:rFonts w:cs="Calibri"/>
          <w:sz w:val="24"/>
          <w:szCs w:val="24"/>
        </w:rPr>
        <w:t xml:space="preserve">. This </w:t>
      </w:r>
      <w:r w:rsidR="00D13B97">
        <w:rPr>
          <w:rFonts w:cs="Calibri"/>
          <w:sz w:val="24"/>
          <w:szCs w:val="24"/>
        </w:rPr>
        <w:t>amendment when approved will req</w:t>
      </w:r>
      <w:r w:rsidR="00C9346A">
        <w:rPr>
          <w:rFonts w:cs="Calibri"/>
          <w:sz w:val="24"/>
          <w:szCs w:val="24"/>
        </w:rPr>
        <w:t xml:space="preserve">uire a Zoning Map Amendment to show the </w:t>
      </w:r>
      <w:r w:rsidR="00B7014D">
        <w:rPr>
          <w:rFonts w:cs="Calibri"/>
          <w:sz w:val="24"/>
          <w:szCs w:val="24"/>
        </w:rPr>
        <w:t xml:space="preserve">WC-GB Zone on the Zoning </w:t>
      </w:r>
      <w:r w:rsidR="00297BE8">
        <w:rPr>
          <w:rFonts w:cs="Calibri"/>
          <w:sz w:val="24"/>
          <w:szCs w:val="24"/>
        </w:rPr>
        <w:t xml:space="preserve">Map. The other GB Zones </w:t>
      </w:r>
      <w:r w:rsidR="00EC20CE">
        <w:rPr>
          <w:rFonts w:cs="Calibri"/>
          <w:sz w:val="24"/>
          <w:szCs w:val="24"/>
        </w:rPr>
        <w:t xml:space="preserve">in Cornwall </w:t>
      </w:r>
      <w:r w:rsidR="00297BE8">
        <w:rPr>
          <w:rFonts w:cs="Calibri"/>
          <w:sz w:val="24"/>
          <w:szCs w:val="24"/>
        </w:rPr>
        <w:t>will remain.</w:t>
      </w:r>
    </w:p>
    <w:p w14:paraId="451971B8" w14:textId="7DDFD5B8" w:rsidR="002A0E02" w:rsidRDefault="002A0E02" w:rsidP="002A0E02">
      <w:pPr>
        <w:pStyle w:val="NoSpacing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</w:t>
      </w:r>
      <w:r w:rsidR="00D70721">
        <w:rPr>
          <w:rFonts w:cs="Calibri"/>
          <w:sz w:val="24"/>
          <w:szCs w:val="24"/>
        </w:rPr>
        <w:t xml:space="preserve">parcels of land </w:t>
      </w:r>
      <w:r w:rsidR="00631E34">
        <w:rPr>
          <w:rFonts w:cs="Calibri"/>
          <w:sz w:val="24"/>
          <w:szCs w:val="24"/>
        </w:rPr>
        <w:t>included in West Cornwall</w:t>
      </w:r>
      <w:r w:rsidR="00B14D05">
        <w:rPr>
          <w:rFonts w:cs="Calibri"/>
          <w:sz w:val="24"/>
          <w:szCs w:val="24"/>
        </w:rPr>
        <w:t xml:space="preserve"> GB </w:t>
      </w:r>
      <w:r w:rsidR="00345C96">
        <w:rPr>
          <w:rFonts w:cs="Calibri"/>
          <w:sz w:val="24"/>
          <w:szCs w:val="24"/>
        </w:rPr>
        <w:t xml:space="preserve">Zone will remain the same for this proposed </w:t>
      </w:r>
      <w:r w:rsidR="00864373">
        <w:rPr>
          <w:rFonts w:cs="Calibri"/>
          <w:sz w:val="24"/>
          <w:szCs w:val="24"/>
        </w:rPr>
        <w:t>WC-GB Zone.</w:t>
      </w:r>
    </w:p>
    <w:p w14:paraId="49D3AAFF" w14:textId="77777777" w:rsidR="00297BE8" w:rsidRDefault="00297BE8" w:rsidP="00297BE8">
      <w:pPr>
        <w:pStyle w:val="NoSpacing"/>
        <w:rPr>
          <w:rFonts w:cs="Calibri"/>
          <w:sz w:val="24"/>
          <w:szCs w:val="24"/>
        </w:rPr>
      </w:pPr>
    </w:p>
    <w:p w14:paraId="2284E695" w14:textId="1BBF4407" w:rsidR="00297BE8" w:rsidRDefault="00136182" w:rsidP="00297BE8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Sincerely yours,</w:t>
      </w:r>
    </w:p>
    <w:p w14:paraId="70DE2968" w14:textId="77777777" w:rsidR="00136182" w:rsidRDefault="00136182" w:rsidP="00297BE8">
      <w:pPr>
        <w:pStyle w:val="NoSpacing"/>
        <w:rPr>
          <w:rFonts w:cs="Calibri"/>
          <w:sz w:val="24"/>
          <w:szCs w:val="24"/>
        </w:rPr>
      </w:pPr>
    </w:p>
    <w:p w14:paraId="6C156AEA" w14:textId="41B5DE91" w:rsidR="00136182" w:rsidRPr="00136182" w:rsidRDefault="00136182" w:rsidP="00297BE8">
      <w:pPr>
        <w:pStyle w:val="NoSpacing"/>
        <w:rPr>
          <w:rFonts w:ascii="Lucida Calligraphy" w:hAnsi="Lucida Calligraphy" w:cs="Calibri"/>
          <w:b/>
          <w:bCs/>
          <w:sz w:val="28"/>
          <w:szCs w:val="28"/>
        </w:rPr>
      </w:pPr>
      <w:r w:rsidRPr="00136182">
        <w:rPr>
          <w:rFonts w:ascii="Lucida Calligraphy" w:hAnsi="Lucida Calligraphy" w:cs="Calibri"/>
          <w:b/>
          <w:bCs/>
          <w:sz w:val="28"/>
          <w:szCs w:val="28"/>
        </w:rPr>
        <w:t>Martin J Connor</w:t>
      </w:r>
    </w:p>
    <w:p w14:paraId="35D83F60" w14:textId="77777777" w:rsidR="00136182" w:rsidRDefault="00136182" w:rsidP="00297BE8">
      <w:pPr>
        <w:pStyle w:val="NoSpacing"/>
        <w:rPr>
          <w:rFonts w:cs="Calibri"/>
          <w:sz w:val="24"/>
          <w:szCs w:val="24"/>
        </w:rPr>
      </w:pPr>
    </w:p>
    <w:p w14:paraId="6B10FA5E" w14:textId="0E140B21" w:rsidR="00136182" w:rsidRDefault="00136182" w:rsidP="00297BE8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Martin J. Connor, AICP</w:t>
      </w:r>
    </w:p>
    <w:p w14:paraId="1CADA8BE" w14:textId="22267669" w:rsidR="00136182" w:rsidRPr="00D46022" w:rsidRDefault="00136182" w:rsidP="00297BE8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Planning Consultant</w:t>
      </w:r>
    </w:p>
    <w:sectPr w:rsidR="00136182" w:rsidRPr="00D46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5EF1"/>
    <w:multiLevelType w:val="hybridMultilevel"/>
    <w:tmpl w:val="33243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21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22"/>
    <w:rsid w:val="00136182"/>
    <w:rsid w:val="001C6582"/>
    <w:rsid w:val="00253EE3"/>
    <w:rsid w:val="00297BE8"/>
    <w:rsid w:val="002A0E02"/>
    <w:rsid w:val="00345C96"/>
    <w:rsid w:val="00503AB6"/>
    <w:rsid w:val="00597A55"/>
    <w:rsid w:val="006013CC"/>
    <w:rsid w:val="00631E34"/>
    <w:rsid w:val="00650154"/>
    <w:rsid w:val="00746B30"/>
    <w:rsid w:val="00864373"/>
    <w:rsid w:val="008C5756"/>
    <w:rsid w:val="009131C3"/>
    <w:rsid w:val="009E78B8"/>
    <w:rsid w:val="00B14D05"/>
    <w:rsid w:val="00B7014D"/>
    <w:rsid w:val="00C9346A"/>
    <w:rsid w:val="00D13B97"/>
    <w:rsid w:val="00D46022"/>
    <w:rsid w:val="00D70721"/>
    <w:rsid w:val="00EC20CE"/>
    <w:rsid w:val="00F4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06C89"/>
  <w15:chartTrackingRefBased/>
  <w15:docId w15:val="{707AE14E-E17B-4569-8DC9-E6872630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2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0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0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0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0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0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0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0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0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0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0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02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6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02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6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0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4602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SubtleEmphasis">
    <w:name w:val="Subtle Emphasis"/>
    <w:uiPriority w:val="19"/>
    <w:qFormat/>
    <w:rsid w:val="00D46022"/>
    <w:rPr>
      <w:i/>
      <w:iCs w:val="0"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jconno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Connor</dc:creator>
  <cp:keywords/>
  <dc:description/>
  <cp:lastModifiedBy>Martin Connor</cp:lastModifiedBy>
  <cp:revision>20</cp:revision>
  <dcterms:created xsi:type="dcterms:W3CDTF">2025-11-25T21:56:00Z</dcterms:created>
  <dcterms:modified xsi:type="dcterms:W3CDTF">2025-11-25T22:19:00Z</dcterms:modified>
</cp:coreProperties>
</file>