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522" w14:textId="48CCA0E1" w:rsidR="008407FC" w:rsidRPr="002E0AC0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0AC0">
        <w:rPr>
          <w:rFonts w:ascii="Times New Roman" w:hAnsi="Times New Roman" w:cs="Times New Roman"/>
          <w:b/>
          <w:bCs/>
        </w:rPr>
        <w:t xml:space="preserve">CORNWALL </w:t>
      </w:r>
      <w:r w:rsidR="005044DB" w:rsidRPr="002E0AC0">
        <w:rPr>
          <w:rFonts w:ascii="Times New Roman" w:hAnsi="Times New Roman" w:cs="Times New Roman"/>
          <w:b/>
          <w:bCs/>
        </w:rPr>
        <w:t>INLAND WETLANDS &amp; WATERCOURSES AGENCY</w:t>
      </w:r>
    </w:p>
    <w:p w14:paraId="2C63B0E0" w14:textId="40F03B39" w:rsidR="008407FC" w:rsidRPr="002E0AC0" w:rsidRDefault="00F73FD7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0AC0">
        <w:rPr>
          <w:rFonts w:ascii="Times New Roman" w:hAnsi="Times New Roman" w:cs="Times New Roman"/>
          <w:b/>
          <w:bCs/>
        </w:rPr>
        <w:t xml:space="preserve">SPECIAL </w:t>
      </w:r>
      <w:r w:rsidR="008407FC" w:rsidRPr="002E0AC0">
        <w:rPr>
          <w:rFonts w:ascii="Times New Roman" w:hAnsi="Times New Roman" w:cs="Times New Roman"/>
          <w:b/>
          <w:bCs/>
        </w:rPr>
        <w:t>MEETING AGENDA</w:t>
      </w:r>
    </w:p>
    <w:p w14:paraId="07854BB5" w14:textId="39E22505" w:rsidR="008407FC" w:rsidRPr="008407FC" w:rsidRDefault="002E0AC0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Tuesday,</w:t>
      </w:r>
      <w:r w:rsidR="008407FC" w:rsidRPr="008407F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October</w:t>
      </w:r>
      <w:r w:rsidR="008407FC" w:rsidRPr="008407F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21</w:t>
      </w:r>
      <w:r w:rsidR="008407FC" w:rsidRPr="008407FC">
        <w:rPr>
          <w:rFonts w:ascii="Times New Roman" w:hAnsi="Times New Roman" w:cs="Times New Roman"/>
          <w:b/>
          <w:bCs/>
        </w:rPr>
        <w:t>, 2025, 7:00 p.m.</w:t>
      </w:r>
    </w:p>
    <w:p w14:paraId="1FB6196D" w14:textId="4D86C30A" w:rsidR="008407FC" w:rsidRPr="008407FC" w:rsidRDefault="00F73FD7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Hall Meeting Room</w:t>
      </w:r>
      <w:r w:rsidR="008407FC" w:rsidRPr="008407FC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26</w:t>
      </w:r>
      <w:r w:rsidR="008407FC" w:rsidRPr="008407FC">
        <w:rPr>
          <w:rFonts w:ascii="Times New Roman" w:hAnsi="Times New Roman" w:cs="Times New Roman"/>
          <w:b/>
          <w:bCs/>
        </w:rPr>
        <w:t xml:space="preserve"> Pine Street – Cornwall, CT</w:t>
      </w:r>
    </w:p>
    <w:p w14:paraId="4DB55BC6" w14:textId="77777777" w:rsidR="00F73FD7" w:rsidRPr="005044DB" w:rsidRDefault="00F73FD7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  <w:lang w:val="es-ES"/>
        </w:rPr>
      </w:pPr>
    </w:p>
    <w:p w14:paraId="50569DE2" w14:textId="77777777" w:rsidR="00FB77C5" w:rsidRPr="005044DB" w:rsidRDefault="00FB77C5" w:rsidP="002E0AC0">
      <w:pPr>
        <w:pStyle w:val="Default"/>
        <w:ind w:left="270" w:hanging="270"/>
        <w:rPr>
          <w:rFonts w:ascii="Times New Roman" w:hAnsi="Times New Roman" w:cs="Times New Roman"/>
          <w:i/>
          <w:iCs/>
          <w:lang w:val="es-ES"/>
        </w:rPr>
      </w:pPr>
    </w:p>
    <w:p w14:paraId="14D5DCDC" w14:textId="54162005" w:rsidR="00FB77C5" w:rsidRPr="0069630D" w:rsidRDefault="00FB77C5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Call to Order – Appointment of Alternates </w:t>
      </w:r>
    </w:p>
    <w:p w14:paraId="467676C3" w14:textId="2D46513D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3C8E42E0" w14:textId="12F4F998" w:rsidR="002E0AC0" w:rsidRDefault="009C3017" w:rsidP="002E0AC0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Approval of Minutes </w:t>
      </w:r>
    </w:p>
    <w:p w14:paraId="3E06EB87" w14:textId="77777777" w:rsidR="002E0AC0" w:rsidRPr="002E0AC0" w:rsidRDefault="002E0AC0" w:rsidP="002E0AC0">
      <w:pPr>
        <w:pStyle w:val="Default"/>
        <w:rPr>
          <w:rFonts w:ascii="Times New Roman" w:hAnsi="Times New Roman" w:cs="Times New Roman"/>
          <w:b/>
          <w:bCs/>
        </w:rPr>
      </w:pPr>
    </w:p>
    <w:p w14:paraId="3F73F889" w14:textId="16DD105B" w:rsidR="00FB77C5" w:rsidRDefault="002E0AC0" w:rsidP="002E0AC0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Site Walk – August 1, 2025</w:t>
      </w:r>
    </w:p>
    <w:p w14:paraId="767614D1" w14:textId="77777777" w:rsidR="002E0AC0" w:rsidRDefault="002E0AC0" w:rsidP="002E0AC0">
      <w:pPr>
        <w:pStyle w:val="Default"/>
        <w:ind w:left="1440"/>
        <w:rPr>
          <w:rFonts w:ascii="Times New Roman" w:hAnsi="Times New Roman" w:cs="Times New Roman"/>
          <w:b/>
          <w:bCs/>
        </w:rPr>
      </w:pPr>
    </w:p>
    <w:p w14:paraId="60400E57" w14:textId="2971EB0A" w:rsidR="002E0AC0" w:rsidRPr="0069630D" w:rsidRDefault="002E0AC0" w:rsidP="002E0AC0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Special Meeting – August 1, 2025.</w:t>
      </w:r>
    </w:p>
    <w:p w14:paraId="51DBD10B" w14:textId="77777777" w:rsidR="00FB77C5" w:rsidRPr="0069630D" w:rsidRDefault="00FB77C5" w:rsidP="0069630D">
      <w:pPr>
        <w:pStyle w:val="Default"/>
        <w:rPr>
          <w:rFonts w:ascii="Times New Roman" w:hAnsi="Times New Roman" w:cs="Times New Roman"/>
          <w:b/>
          <w:bCs/>
        </w:rPr>
      </w:pPr>
    </w:p>
    <w:p w14:paraId="545B1B8F" w14:textId="2FDA0930" w:rsidR="00F73FD7" w:rsidRDefault="00F73FD7" w:rsidP="00F73FD7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Considerations</w:t>
      </w:r>
      <w:r w:rsidR="003C65F4">
        <w:rPr>
          <w:rFonts w:ascii="Times New Roman" w:hAnsi="Times New Roman" w:cs="Times New Roman"/>
          <w:b/>
          <w:bCs/>
        </w:rPr>
        <w:t xml:space="preserve">: </w:t>
      </w:r>
      <w:r w:rsidR="003C65F4">
        <w:rPr>
          <w:rFonts w:ascii="Times New Roman" w:hAnsi="Times New Roman" w:cs="Times New Roman"/>
        </w:rPr>
        <w:t>None.</w:t>
      </w:r>
    </w:p>
    <w:p w14:paraId="46B11B20" w14:textId="17922872" w:rsidR="00FB77C5" w:rsidRPr="0069630D" w:rsidRDefault="00FB77C5" w:rsidP="003C65F4">
      <w:pPr>
        <w:pStyle w:val="Default"/>
        <w:rPr>
          <w:rFonts w:ascii="Times New Roman" w:hAnsi="Times New Roman" w:cs="Times New Roman"/>
          <w:b/>
          <w:bCs/>
        </w:rPr>
      </w:pPr>
    </w:p>
    <w:p w14:paraId="74A06660" w14:textId="157A52D0" w:rsidR="00F73FD7" w:rsidRDefault="00F73FD7" w:rsidP="00F73FD7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Receptions</w:t>
      </w:r>
    </w:p>
    <w:p w14:paraId="5A0B0F81" w14:textId="10A747BB" w:rsidR="00F73FD7" w:rsidRDefault="00F73FD7" w:rsidP="00F73FD7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0314B891" w14:textId="00B6F306" w:rsidR="00F73FD7" w:rsidRPr="003C65F4" w:rsidRDefault="003C65F4" w:rsidP="00F73FD7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Macchiaroli</w:t>
      </w:r>
      <w:r w:rsidR="00F73FD7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85 Cook Road</w:t>
      </w:r>
      <w:r w:rsidR="00F73FD7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Clear fallen trees and fence along access way</w:t>
      </w:r>
      <w:r w:rsidR="004F39CE">
        <w:rPr>
          <w:rFonts w:ascii="Times New Roman" w:hAnsi="Times New Roman" w:cs="Times New Roman"/>
        </w:rPr>
        <w:t xml:space="preserve"> within regulated area</w:t>
      </w:r>
      <w:r>
        <w:rPr>
          <w:rFonts w:ascii="Times New Roman" w:hAnsi="Times New Roman" w:cs="Times New Roman"/>
        </w:rPr>
        <w:t>.</w:t>
      </w:r>
    </w:p>
    <w:p w14:paraId="11638D28" w14:textId="3312652B" w:rsidR="003C65F4" w:rsidRDefault="003C65F4" w:rsidP="003C65F4">
      <w:pPr>
        <w:pStyle w:val="Default"/>
        <w:ind w:left="1440"/>
        <w:rPr>
          <w:rFonts w:ascii="Times New Roman" w:hAnsi="Times New Roman" w:cs="Times New Roman"/>
          <w:b/>
          <w:bCs/>
        </w:rPr>
      </w:pPr>
    </w:p>
    <w:p w14:paraId="51F7955D" w14:textId="4D50682E" w:rsidR="003C65F4" w:rsidRPr="003C65F4" w:rsidRDefault="003C65F4" w:rsidP="003C65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Ridgway – 142 Town Street – </w:t>
      </w:r>
      <w:r>
        <w:rPr>
          <w:rFonts w:ascii="Times New Roman" w:hAnsi="Times New Roman" w:cs="Times New Roman"/>
        </w:rPr>
        <w:t xml:space="preserve">Maintenance of streambank erosion and clearing of invasive species along intermittent watercourse. </w:t>
      </w:r>
    </w:p>
    <w:p w14:paraId="64553B98" w14:textId="77777777" w:rsidR="003C65F4" w:rsidRPr="003C65F4" w:rsidRDefault="003C65F4" w:rsidP="003C65F4">
      <w:pPr>
        <w:pStyle w:val="Default"/>
        <w:rPr>
          <w:rFonts w:ascii="Times New Roman" w:hAnsi="Times New Roman" w:cs="Times New Roman"/>
          <w:b/>
          <w:bCs/>
        </w:rPr>
      </w:pPr>
    </w:p>
    <w:p w14:paraId="2D481ECF" w14:textId="07B82375" w:rsidR="003C65F4" w:rsidRPr="003C65F4" w:rsidRDefault="003C65F4" w:rsidP="003C65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Berry – Town Street &amp; Yelping Hill Road – </w:t>
      </w:r>
      <w:r>
        <w:rPr>
          <w:rFonts w:ascii="Times New Roman" w:hAnsi="Times New Roman" w:cs="Times New Roman"/>
        </w:rPr>
        <w:t>Construction of a new dwelling and well within regulated area. Activities to include associated clearing and grading.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65AC199" w14:textId="4DFCE8A9" w:rsidR="00F73FD7" w:rsidRPr="00F73FD7" w:rsidRDefault="00F73FD7" w:rsidP="00F73FD7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51BE3B86" w14:textId="622C4D5B" w:rsidR="003C65F4" w:rsidRDefault="003C65F4" w:rsidP="003C65F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Agent Determination(s)</w:t>
      </w:r>
    </w:p>
    <w:p w14:paraId="058C8154" w14:textId="77777777" w:rsidR="003C65F4" w:rsidRDefault="003C65F4" w:rsidP="003C65F4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096B2E8B" w14:textId="3FA37A92" w:rsidR="003C65F4" w:rsidRDefault="003C65F4" w:rsidP="003C65F4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/>
          <w:szCs w:val="24"/>
        </w:rPr>
      </w:pPr>
      <w:r>
        <w:rPr>
          <w:rFonts w:ascii="Times New Roman" w:hAnsi="Times New Roman" w:cs="Times New Roman"/>
          <w:b/>
          <w:bCs/>
        </w:rPr>
        <w:t xml:space="preserve">Windas – 113 Pritchard Road – </w:t>
      </w:r>
      <w:r>
        <w:rPr>
          <w:rFonts w:ascii="Times New Roman" w:hAnsi="Times New Roman" w:cs="Times New Roman"/>
        </w:rPr>
        <w:t xml:space="preserve">Construction of a </w:t>
      </w:r>
      <w:r>
        <w:rPr>
          <w:rFonts w:ascii="Cambria" w:hAnsi="Cambria"/>
          <w:szCs w:val="24"/>
        </w:rPr>
        <w:t xml:space="preserve">24 ‘x 30’ two-car detached garage within the regulated area. </w:t>
      </w:r>
    </w:p>
    <w:p w14:paraId="6225954F" w14:textId="77777777" w:rsidR="003C65F4" w:rsidRDefault="003C65F4" w:rsidP="003C65F4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Cambria" w:hAnsi="Cambria"/>
          <w:szCs w:val="24"/>
        </w:rPr>
      </w:pPr>
    </w:p>
    <w:p w14:paraId="497C4BF3" w14:textId="68671FA9" w:rsidR="003C65F4" w:rsidRPr="003C65F4" w:rsidRDefault="003C65F4" w:rsidP="003C65F4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hAnsi="Cambria"/>
          <w:szCs w:val="24"/>
        </w:rPr>
      </w:pPr>
      <w:r>
        <w:rPr>
          <w:rFonts w:ascii="Cambria" w:hAnsi="Cambria"/>
          <w:b/>
          <w:bCs/>
          <w:szCs w:val="24"/>
        </w:rPr>
        <w:t xml:space="preserve">LaPorta – 359 Town Street – </w:t>
      </w:r>
      <w:r>
        <w:rPr>
          <w:rFonts w:ascii="Cambria" w:hAnsi="Cambria"/>
          <w:szCs w:val="24"/>
        </w:rPr>
        <w:t>Re-build an existing stone wall within regulated area.</w:t>
      </w:r>
    </w:p>
    <w:p w14:paraId="5B3E7CAB" w14:textId="77777777" w:rsidR="003C65F4" w:rsidRPr="003C65F4" w:rsidRDefault="003C65F4" w:rsidP="003C65F4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0D90F81B" w14:textId="4A13234F" w:rsidR="009C3017" w:rsidRPr="0069630D" w:rsidRDefault="00F73FD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Inland Wetlands Agent Report</w:t>
      </w:r>
    </w:p>
    <w:p w14:paraId="3D670DF7" w14:textId="49DDA6A1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2EFDC5CA" w14:textId="7F9A5E79" w:rsidR="009C3017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Correspondence</w:t>
      </w:r>
    </w:p>
    <w:p w14:paraId="5C44D305" w14:textId="6DF42288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2AE2F1A" w14:textId="4545FC53" w:rsidR="0069630D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Adjournme</w:t>
      </w:r>
      <w:r w:rsidR="0069630D" w:rsidRPr="0069630D">
        <w:rPr>
          <w:rFonts w:ascii="Times New Roman" w:hAnsi="Times New Roman" w:cs="Times New Roman"/>
          <w:b/>
          <w:bCs/>
        </w:rPr>
        <w:t>nt</w:t>
      </w:r>
    </w:p>
    <w:p w14:paraId="53E69C03" w14:textId="77777777" w:rsidR="0069630D" w:rsidRPr="0069630D" w:rsidRDefault="0069630D" w:rsidP="0069630D">
      <w:pPr>
        <w:pStyle w:val="ListParagraph"/>
        <w:rPr>
          <w:rFonts w:ascii="Times New Roman" w:hAnsi="Times New Roman" w:cs="Times New Roman"/>
          <w:b/>
          <w:bCs/>
        </w:rPr>
      </w:pPr>
    </w:p>
    <w:p w14:paraId="44ADA02C" w14:textId="25778777" w:rsidR="0069630D" w:rsidRPr="0069630D" w:rsidRDefault="003C65F4" w:rsidP="003C65F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Hurlburt, Chairman                             10</w:t>
      </w:r>
      <w:r w:rsidR="0069630D" w:rsidRPr="0069630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16</w:t>
      </w:r>
      <w:r w:rsidR="0069630D" w:rsidRPr="0069630D">
        <w:rPr>
          <w:rFonts w:ascii="Times New Roman" w:hAnsi="Times New Roman" w:cs="Times New Roman"/>
        </w:rPr>
        <w:t>/25</w:t>
      </w:r>
    </w:p>
    <w:p w14:paraId="7A416008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0EAE79EE" w14:textId="5D20F809" w:rsidR="009C3017" w:rsidRPr="0069630D" w:rsidRDefault="009C3017" w:rsidP="009C3017">
      <w:pPr>
        <w:pStyle w:val="Default"/>
        <w:rPr>
          <w:rFonts w:ascii="Times New Roman" w:hAnsi="Times New Roman" w:cs="Times New Roman"/>
        </w:rPr>
      </w:pPr>
    </w:p>
    <w:sectPr w:rsidR="009C3017" w:rsidRPr="0069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D53"/>
    <w:multiLevelType w:val="hybridMultilevel"/>
    <w:tmpl w:val="A8BA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61A"/>
    <w:multiLevelType w:val="hybridMultilevel"/>
    <w:tmpl w:val="A4F27AB0"/>
    <w:lvl w:ilvl="0" w:tplc="4612A0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2431"/>
    <w:multiLevelType w:val="hybridMultilevel"/>
    <w:tmpl w:val="F864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7419A"/>
    <w:multiLevelType w:val="hybridMultilevel"/>
    <w:tmpl w:val="8A80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EF40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14E5"/>
    <w:multiLevelType w:val="hybridMultilevel"/>
    <w:tmpl w:val="FCB8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538">
    <w:abstractNumId w:val="0"/>
  </w:num>
  <w:num w:numId="2" w16cid:durableId="280382058">
    <w:abstractNumId w:val="4"/>
  </w:num>
  <w:num w:numId="3" w16cid:durableId="488834281">
    <w:abstractNumId w:val="2"/>
  </w:num>
  <w:num w:numId="4" w16cid:durableId="2065056495">
    <w:abstractNumId w:val="3"/>
  </w:num>
  <w:num w:numId="5" w16cid:durableId="135175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FC"/>
    <w:rsid w:val="00040C52"/>
    <w:rsid w:val="00236E41"/>
    <w:rsid w:val="002A1CA8"/>
    <w:rsid w:val="002E0AC0"/>
    <w:rsid w:val="003C65F4"/>
    <w:rsid w:val="004B180C"/>
    <w:rsid w:val="004F39CE"/>
    <w:rsid w:val="005044DB"/>
    <w:rsid w:val="005C2DA9"/>
    <w:rsid w:val="0069630D"/>
    <w:rsid w:val="007E2630"/>
    <w:rsid w:val="008407FC"/>
    <w:rsid w:val="009C3017"/>
    <w:rsid w:val="009C392D"/>
    <w:rsid w:val="00B938A1"/>
    <w:rsid w:val="00BA2537"/>
    <w:rsid w:val="00D7332D"/>
    <w:rsid w:val="00DE6D33"/>
    <w:rsid w:val="00F73FD7"/>
    <w:rsid w:val="00FB77C5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BF9"/>
  <w15:chartTrackingRefBased/>
  <w15:docId w15:val="{77F51BF4-795D-4743-B650-B965823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07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C30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Spencer Musselman</cp:lastModifiedBy>
  <cp:revision>4</cp:revision>
  <cp:lastPrinted>2025-07-30T14:06:00Z</cp:lastPrinted>
  <dcterms:created xsi:type="dcterms:W3CDTF">2025-10-16T14:12:00Z</dcterms:created>
  <dcterms:modified xsi:type="dcterms:W3CDTF">2025-10-16T14:24:00Z</dcterms:modified>
</cp:coreProperties>
</file>