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rPr>
          <w:rFonts w:ascii="Calibri" w:cs="Calibri" w:eastAsia="Calibri" w:hAnsi="Calibri"/>
          <w:b w:val="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</w:rPr>
        <w:drawing>
          <wp:inline distB="0" distT="0" distL="0" distR="0">
            <wp:extent cx="1219200" cy="1047750"/>
            <wp:effectExtent b="0" l="0" r="0" t="0"/>
            <wp:docPr descr="Diagram&#10;&#10;Description automatically generated with medium confidence" id="1" name="image1.png"/>
            <a:graphic>
              <a:graphicData uri="http://schemas.openxmlformats.org/drawingml/2006/picture">
                <pic:pic>
                  <pic:nvPicPr>
                    <pic:cNvPr descr="Diagram&#10;&#10;Description automatically generated with medium confidence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0477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0"/>
        </w:rPr>
        <w:t xml:space="preserve">Cornwall Conservation Commission</w:t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Agenda</w:t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Thursday September  18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2025, 9 am</w:t>
      </w:r>
    </w:p>
    <w:p w:rsidR="00000000" w:rsidDel="00000000" w:rsidP="00000000" w:rsidRDefault="00000000" w:rsidRPr="00000000" w14:paraId="00000004">
      <w:pPr>
        <w:spacing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Join Zoom Meeting</w:t>
      </w:r>
    </w:p>
    <w:p w:rsidR="00000000" w:rsidDel="00000000" w:rsidP="00000000" w:rsidRDefault="00000000" w:rsidRPr="00000000" w14:paraId="00000005">
      <w:pPr>
        <w:spacing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https://us06web.zoom.us/j/81605468726?pwd=OXfj6mhjG376vlztXD2T3R9l8H26df.1</w:t>
      </w:r>
    </w:p>
    <w:p w:rsidR="00000000" w:rsidDel="00000000" w:rsidP="00000000" w:rsidRDefault="00000000" w:rsidRPr="00000000" w14:paraId="00000006">
      <w:pPr>
        <w:spacing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Meeting ID: 816 0546 8726</w:t>
      </w:r>
    </w:p>
    <w:p w:rsidR="00000000" w:rsidDel="00000000" w:rsidP="00000000" w:rsidRDefault="00000000" w:rsidRPr="00000000" w14:paraId="00000007">
      <w:pPr>
        <w:spacing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Passcode: 893246</w:t>
      </w:r>
    </w:p>
    <w:p w:rsidR="00000000" w:rsidDel="00000000" w:rsidP="00000000" w:rsidRDefault="00000000" w:rsidRPr="00000000" w14:paraId="00000008">
      <w:pPr>
        <w:spacing w:after="160"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AGENDA</w:t>
      </w:r>
    </w:p>
    <w:p w:rsidR="00000000" w:rsidDel="00000000" w:rsidP="00000000" w:rsidRDefault="00000000" w:rsidRPr="00000000" w14:paraId="00000009">
      <w:pPr>
        <w:spacing w:after="160"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Meeting and Commission Business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spacing w:line="276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Call to order 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spacing w:line="276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Approval of Agenda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spacing w:line="276" w:lineRule="auto"/>
        <w:ind w:left="72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Approval of August  Minutes</w:t>
      </w:r>
    </w:p>
    <w:p w:rsidR="00000000" w:rsidDel="00000000" w:rsidP="00000000" w:rsidRDefault="00000000" w:rsidRPr="00000000" w14:paraId="0000000D">
      <w:pPr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Section #1 Items near completion or recently completed as reported upon by area leaders</w:t>
      </w:r>
    </w:p>
    <w:p w:rsidR="00000000" w:rsidDel="00000000" w:rsidP="00000000" w:rsidRDefault="00000000" w:rsidRPr="00000000" w14:paraId="0000000E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ab/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Ag Fair - thoughts on this year’s ag fair</w:t>
      </w:r>
    </w:p>
    <w:p w:rsidR="00000000" w:rsidDel="00000000" w:rsidP="00000000" w:rsidRDefault="00000000" w:rsidRPr="00000000" w14:paraId="0000000F">
      <w:pPr>
        <w:spacing w:line="240" w:lineRule="auto"/>
        <w:rPr>
          <w:color w:val="222222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Section #2 Education and Outreach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1"/>
          <w:numId w:val="1"/>
        </w:numPr>
        <w:spacing w:line="276" w:lineRule="auto"/>
        <w:ind w:left="1440" w:hanging="360"/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Invasives, Lisa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76" w:lineRule="auto"/>
        <w:ind w:left="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Section #3 Active Ongoing Projects Program Monitoring, are reviewed by Committee Leads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line="276" w:lineRule="auto"/>
        <w:ind w:left="720" w:hanging="360"/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Steep Slope/Ridgeline  - A request from P&amp;Z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line="276" w:lineRule="auto"/>
        <w:ind w:left="720" w:hanging="360"/>
        <w:rPr>
          <w:color w:val="222222"/>
          <w:highlight w:val="white"/>
          <w:u w:val="non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Agriculture, Robin 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line="276" w:lineRule="auto"/>
        <w:ind w:left="720" w:hanging="360"/>
        <w:rPr>
          <w:color w:val="222222"/>
          <w:highlight w:val="white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Sustainable CT Updates, Katie &amp; Tony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line="276" w:lineRule="auto"/>
        <w:ind w:left="720" w:hanging="360"/>
        <w:rPr>
          <w:color w:val="222222"/>
          <w:highlight w:val="white"/>
          <w:u w:val="non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Composting, Katie Deb Heidi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line="276" w:lineRule="auto"/>
        <w:ind w:left="720" w:hanging="360"/>
        <w:rPr>
          <w:color w:val="222222"/>
          <w:highlight w:val="white"/>
          <w:u w:val="non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Invasives</w:t>
      </w:r>
    </w:p>
    <w:p w:rsidR="00000000" w:rsidDel="00000000" w:rsidP="00000000" w:rsidRDefault="00000000" w:rsidRPr="00000000" w14:paraId="00000017">
      <w:pPr>
        <w:numPr>
          <w:ilvl w:val="1"/>
          <w:numId w:val="1"/>
        </w:numPr>
        <w:spacing w:line="276" w:lineRule="auto"/>
        <w:ind w:left="1440" w:hanging="360"/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Invasive Grant, Deb, Heidi</w:t>
      </w:r>
    </w:p>
    <w:p w:rsidR="00000000" w:rsidDel="00000000" w:rsidP="00000000" w:rsidRDefault="00000000" w:rsidRPr="00000000" w14:paraId="00000018">
      <w:pPr>
        <w:numPr>
          <w:ilvl w:val="2"/>
          <w:numId w:val="1"/>
        </w:numPr>
        <w:spacing w:line="276" w:lineRule="auto"/>
        <w:ind w:left="2160" w:hanging="360"/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Meeting for the Grant, </w:t>
      </w:r>
      <w:r w:rsidDel="00000000" w:rsidR="00000000" w:rsidRPr="00000000">
        <w:rPr>
          <w:rFonts w:ascii="Calibri" w:cs="Calibri" w:eastAsia="Calibri" w:hAnsi="Calibri"/>
          <w:color w:val="222222"/>
          <w:highlight w:val="white"/>
          <w:rtl w:val="0"/>
        </w:rPr>
        <w:t xml:space="preserve">CTDEEP;,US Army Corps of Engineers, EPA, US Fish and Wildlife Service.Natural Resource Conservation Service, NOAA Fisherie, And additional PAC members that represent various NGOs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line="276" w:lineRule="auto"/>
        <w:ind w:left="720" w:hanging="360"/>
        <w:rPr>
          <w:color w:val="222222"/>
          <w:highlight w:val="white"/>
          <w:u w:val="non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Health and Environment, Brad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line="276" w:lineRule="auto"/>
        <w:ind w:left="720" w:hanging="360"/>
        <w:rPr>
          <w:color w:val="222222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Lake Task Force, Heidi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line="276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Website updates, Margie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pacing w:line="276" w:lineRule="auto"/>
        <w:ind w:left="72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November planning meeting</w:t>
      </w:r>
    </w:p>
    <w:p w:rsidR="00000000" w:rsidDel="00000000" w:rsidP="00000000" w:rsidRDefault="00000000" w:rsidRPr="00000000" w14:paraId="0000001D">
      <w:pPr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New Business</w:t>
      </w:r>
    </w:p>
    <w:p w:rsidR="00000000" w:rsidDel="00000000" w:rsidP="00000000" w:rsidRDefault="00000000" w:rsidRPr="00000000" w14:paraId="0000001E">
      <w:pPr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Business on hold or recently completed</w:t>
      </w:r>
    </w:p>
    <w:p w:rsidR="00000000" w:rsidDel="00000000" w:rsidP="00000000" w:rsidRDefault="00000000" w:rsidRPr="00000000" w14:paraId="0000001F">
      <w:pPr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Public Comment</w:t>
      </w:r>
    </w:p>
    <w:p w:rsidR="00000000" w:rsidDel="00000000" w:rsidP="00000000" w:rsidRDefault="00000000" w:rsidRPr="00000000" w14:paraId="00000020">
      <w:pPr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Adjourn</w:t>
      </w:r>
    </w:p>
    <w:p w:rsidR="00000000" w:rsidDel="00000000" w:rsidP="00000000" w:rsidRDefault="00000000" w:rsidRPr="00000000" w14:paraId="00000021">
      <w:pPr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Next Meeting Dates, all zoom at 9am, except November:</w:t>
      </w:r>
    </w:p>
    <w:p w:rsidR="00000000" w:rsidDel="00000000" w:rsidP="00000000" w:rsidRDefault="00000000" w:rsidRPr="00000000" w14:paraId="00000022">
      <w:pPr>
        <w:spacing w:line="240" w:lineRule="auto"/>
        <w:rPr/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October 16 , November 20 – In person, planning meeting, No meeting in December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