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3743" w14:textId="77777777" w:rsidR="008A2AE4" w:rsidRPr="008A2AE4" w:rsidRDefault="008A2AE4" w:rsidP="008A2AE4">
      <w:pPr>
        <w:jc w:val="center"/>
        <w:rPr>
          <w:rFonts w:eastAsia="Times New Roman"/>
          <w:b/>
          <w:bCs/>
          <w:color w:val="000000" w:themeColor="text1"/>
        </w:rPr>
      </w:pPr>
    </w:p>
    <w:p w14:paraId="48B3CE13" w14:textId="77777777" w:rsidR="008A2AE4" w:rsidRDefault="008A2AE4" w:rsidP="008A2AE4">
      <w:pPr>
        <w:jc w:val="center"/>
        <w:rPr>
          <w:rFonts w:eastAsia="Times New Roman"/>
          <w:color w:val="000000"/>
        </w:rPr>
      </w:pPr>
    </w:p>
    <w:p w14:paraId="4B8E670E" w14:textId="77777777" w:rsidR="008A2AE4" w:rsidRPr="008A2AE4" w:rsidRDefault="008A2AE4" w:rsidP="008A2AE4">
      <w:pPr>
        <w:jc w:val="center"/>
        <w:rPr>
          <w:rFonts w:ascii="Cambria" w:eastAsia="Times New Roman" w:hAnsi="Cambria"/>
          <w:b/>
          <w:bCs/>
          <w:color w:val="000000" w:themeColor="text1"/>
          <w:sz w:val="28"/>
          <w:szCs w:val="28"/>
        </w:rPr>
      </w:pPr>
    </w:p>
    <w:p w14:paraId="204DD340" w14:textId="08B1691D" w:rsidR="008A2AE4" w:rsidRDefault="008A2AE4" w:rsidP="008A2AE4">
      <w:pPr>
        <w:jc w:val="center"/>
        <w:rPr>
          <w:rFonts w:ascii="Cambria" w:eastAsia="Times New Roman" w:hAnsi="Cambria"/>
          <w:b/>
          <w:bCs/>
          <w:color w:val="000000" w:themeColor="text1"/>
          <w:sz w:val="28"/>
          <w:szCs w:val="28"/>
        </w:rPr>
      </w:pPr>
      <w:r w:rsidRPr="008A2AE4">
        <w:rPr>
          <w:rFonts w:ascii="Cambria" w:eastAsia="Times New Roman" w:hAnsi="Cambria"/>
          <w:b/>
          <w:bCs/>
          <w:color w:val="000000" w:themeColor="text1"/>
          <w:sz w:val="28"/>
          <w:szCs w:val="28"/>
        </w:rPr>
        <w:t xml:space="preserve">A SPECIAL MEETING OF THE CORNWALL PLANNING &amp; ZONING </w:t>
      </w:r>
    </w:p>
    <w:p w14:paraId="1E414178" w14:textId="77777777" w:rsidR="008A2AE4" w:rsidRPr="008A2AE4" w:rsidRDefault="008A2AE4" w:rsidP="008A2AE4">
      <w:pPr>
        <w:jc w:val="center"/>
        <w:rPr>
          <w:rFonts w:ascii="Cambria" w:eastAsia="Times New Roman" w:hAnsi="Cambria"/>
          <w:b/>
          <w:bCs/>
          <w:color w:val="000000" w:themeColor="text1"/>
          <w:sz w:val="28"/>
          <w:szCs w:val="28"/>
        </w:rPr>
      </w:pPr>
    </w:p>
    <w:p w14:paraId="64AE0CA0" w14:textId="5046957E" w:rsidR="008A2AE4" w:rsidRDefault="008A2AE4" w:rsidP="008A2AE4">
      <w:pPr>
        <w:jc w:val="center"/>
        <w:rPr>
          <w:rFonts w:ascii="Cambria" w:eastAsia="Times New Roman" w:hAnsi="Cambria"/>
          <w:b/>
          <w:bCs/>
          <w:color w:val="000000" w:themeColor="text1"/>
          <w:sz w:val="28"/>
          <w:szCs w:val="28"/>
        </w:rPr>
      </w:pPr>
      <w:r w:rsidRPr="008A2AE4">
        <w:rPr>
          <w:rFonts w:ascii="Cambria" w:eastAsia="Times New Roman" w:hAnsi="Cambria"/>
          <w:b/>
          <w:bCs/>
          <w:color w:val="000000" w:themeColor="text1"/>
          <w:sz w:val="28"/>
          <w:szCs w:val="28"/>
        </w:rPr>
        <w:t>BUILDABLE AREA SUBCOMMITTEE</w:t>
      </w:r>
    </w:p>
    <w:p w14:paraId="73030234" w14:textId="77777777" w:rsidR="008A2AE4" w:rsidRDefault="008A2AE4" w:rsidP="008A2AE4">
      <w:pPr>
        <w:jc w:val="center"/>
        <w:rPr>
          <w:rFonts w:ascii="Cambria" w:eastAsia="Times New Roman" w:hAnsi="Cambria"/>
          <w:b/>
          <w:bCs/>
          <w:color w:val="000000" w:themeColor="text1"/>
          <w:sz w:val="28"/>
          <w:szCs w:val="28"/>
        </w:rPr>
      </w:pPr>
    </w:p>
    <w:p w14:paraId="0BF87712" w14:textId="55DE09C9" w:rsidR="008A2AE4" w:rsidRPr="008A2AE4" w:rsidRDefault="008A2AE4" w:rsidP="008A2AE4">
      <w:pPr>
        <w:jc w:val="center"/>
        <w:rPr>
          <w:rFonts w:ascii="Cambria" w:eastAsia="Times New Roman" w:hAnsi="Cambria"/>
          <w:color w:val="000000" w:themeColor="text1"/>
          <w:sz w:val="28"/>
          <w:szCs w:val="28"/>
        </w:rPr>
      </w:pPr>
      <w:r w:rsidRPr="008A2AE4">
        <w:rPr>
          <w:rFonts w:ascii="Cambria" w:eastAsia="Times New Roman" w:hAnsi="Cambria"/>
          <w:color w:val="000000" w:themeColor="text1"/>
          <w:sz w:val="28"/>
          <w:szCs w:val="28"/>
        </w:rPr>
        <w:t xml:space="preserve">WILL BE HELD ON </w:t>
      </w:r>
    </w:p>
    <w:p w14:paraId="19D9C640" w14:textId="2E3C753F" w:rsidR="008A2AE4" w:rsidRDefault="008A2AE4" w:rsidP="008A2AE4">
      <w:pPr>
        <w:rPr>
          <w:rFonts w:ascii="Cambria" w:eastAsia="Times New Roman" w:hAnsi="Cambria"/>
          <w:b/>
          <w:bCs/>
          <w:color w:val="000000" w:themeColor="text1"/>
          <w:sz w:val="28"/>
          <w:szCs w:val="28"/>
        </w:rPr>
      </w:pPr>
    </w:p>
    <w:p w14:paraId="69D2FCA4" w14:textId="77777777" w:rsidR="00190FDB" w:rsidRDefault="008A2AE4" w:rsidP="008A2AE4">
      <w:pPr>
        <w:jc w:val="center"/>
        <w:rPr>
          <w:rFonts w:ascii="Cambria" w:eastAsia="Times New Roman" w:hAnsi="Cambria"/>
          <w:b/>
          <w:bCs/>
          <w:color w:val="000000" w:themeColor="text1"/>
          <w:sz w:val="28"/>
          <w:szCs w:val="28"/>
        </w:rPr>
      </w:pPr>
      <w:r>
        <w:rPr>
          <w:rFonts w:ascii="Cambria" w:eastAsia="Times New Roman" w:hAnsi="Cambria"/>
          <w:b/>
          <w:bCs/>
          <w:color w:val="000000" w:themeColor="text1"/>
          <w:sz w:val="28"/>
          <w:szCs w:val="28"/>
        </w:rPr>
        <w:t xml:space="preserve">FRIDAY MAY 2, </w:t>
      </w:r>
      <w:proofErr w:type="gramStart"/>
      <w:r>
        <w:rPr>
          <w:rFonts w:ascii="Cambria" w:eastAsia="Times New Roman" w:hAnsi="Cambria"/>
          <w:b/>
          <w:bCs/>
          <w:color w:val="000000" w:themeColor="text1"/>
          <w:sz w:val="28"/>
          <w:szCs w:val="28"/>
        </w:rPr>
        <w:t>2025</w:t>
      </w:r>
      <w:proofErr w:type="gramEnd"/>
      <w:r>
        <w:rPr>
          <w:rFonts w:ascii="Cambria" w:eastAsia="Times New Roman" w:hAnsi="Cambria"/>
          <w:b/>
          <w:bCs/>
          <w:color w:val="000000" w:themeColor="text1"/>
          <w:sz w:val="28"/>
          <w:szCs w:val="28"/>
        </w:rPr>
        <w:t xml:space="preserve"> COMMENCING AT 5:00</w:t>
      </w:r>
      <w:r w:rsidR="00190FDB">
        <w:rPr>
          <w:rFonts w:ascii="Cambria" w:eastAsia="Times New Roman" w:hAnsi="Cambria"/>
          <w:b/>
          <w:bCs/>
          <w:color w:val="000000" w:themeColor="text1"/>
          <w:sz w:val="28"/>
          <w:szCs w:val="28"/>
        </w:rPr>
        <w:t>PM</w:t>
      </w:r>
    </w:p>
    <w:p w14:paraId="67ED0922" w14:textId="77777777" w:rsidR="00190FDB" w:rsidRDefault="00190FDB" w:rsidP="008A2AE4">
      <w:pPr>
        <w:jc w:val="center"/>
        <w:rPr>
          <w:rFonts w:ascii="Cambria" w:eastAsia="Times New Roman" w:hAnsi="Cambria"/>
          <w:b/>
          <w:bCs/>
          <w:color w:val="000000" w:themeColor="text1"/>
          <w:sz w:val="28"/>
          <w:szCs w:val="28"/>
        </w:rPr>
      </w:pPr>
    </w:p>
    <w:p w14:paraId="591A8B67" w14:textId="47A47490" w:rsidR="008A2AE4" w:rsidRDefault="00190FDB" w:rsidP="008A2AE4">
      <w:pPr>
        <w:jc w:val="center"/>
        <w:rPr>
          <w:rFonts w:ascii="Cambria" w:eastAsia="Times New Roman" w:hAnsi="Cambria"/>
          <w:b/>
          <w:bCs/>
          <w:color w:val="000000" w:themeColor="text1"/>
          <w:sz w:val="28"/>
          <w:szCs w:val="28"/>
        </w:rPr>
      </w:pPr>
      <w:r>
        <w:rPr>
          <w:rFonts w:ascii="Cambria" w:eastAsia="Times New Roman" w:hAnsi="Cambria"/>
          <w:b/>
          <w:bCs/>
          <w:color w:val="000000" w:themeColor="text1"/>
          <w:sz w:val="28"/>
          <w:szCs w:val="28"/>
        </w:rPr>
        <w:t>ZOOM MEETNG ONLY</w:t>
      </w:r>
      <w:r w:rsidR="008A2AE4">
        <w:rPr>
          <w:rFonts w:ascii="Cambria" w:eastAsia="Times New Roman" w:hAnsi="Cambria"/>
          <w:b/>
          <w:bCs/>
          <w:color w:val="000000" w:themeColor="text1"/>
          <w:sz w:val="28"/>
          <w:szCs w:val="28"/>
        </w:rPr>
        <w:t xml:space="preserve"> </w:t>
      </w:r>
    </w:p>
    <w:p w14:paraId="6BBD513B" w14:textId="77777777" w:rsidR="008A2AE4" w:rsidRDefault="008A2AE4" w:rsidP="008A2AE4">
      <w:pPr>
        <w:jc w:val="center"/>
        <w:rPr>
          <w:rFonts w:ascii="Cambria" w:eastAsia="Times New Roman" w:hAnsi="Cambria"/>
          <w:b/>
          <w:bCs/>
          <w:color w:val="000000" w:themeColor="text1"/>
          <w:sz w:val="28"/>
          <w:szCs w:val="28"/>
        </w:rPr>
      </w:pPr>
    </w:p>
    <w:p w14:paraId="7992C86D" w14:textId="77777777" w:rsidR="008A2AE4" w:rsidRDefault="008A2AE4" w:rsidP="008A2AE4">
      <w:pPr>
        <w:jc w:val="center"/>
        <w:rPr>
          <w:rFonts w:ascii="Cambria" w:eastAsia="Times New Roman" w:hAnsi="Cambria"/>
          <w:b/>
          <w:bCs/>
          <w:color w:val="000000" w:themeColor="text1"/>
          <w:sz w:val="28"/>
          <w:szCs w:val="28"/>
        </w:rPr>
      </w:pPr>
    </w:p>
    <w:p w14:paraId="3318BAB3" w14:textId="77777777" w:rsidR="008A2AE4" w:rsidRDefault="008A2AE4" w:rsidP="008A2AE4">
      <w:pPr>
        <w:jc w:val="center"/>
        <w:rPr>
          <w:rFonts w:ascii="Cambria" w:eastAsia="Times New Roman" w:hAnsi="Cambria"/>
          <w:color w:val="000000"/>
          <w:sz w:val="28"/>
          <w:szCs w:val="28"/>
        </w:rPr>
      </w:pPr>
      <w:r w:rsidRPr="008A2AE4">
        <w:rPr>
          <w:rFonts w:ascii="Cambria" w:eastAsia="Times New Roman" w:hAnsi="Cambria"/>
          <w:color w:val="000000"/>
          <w:sz w:val="28"/>
          <w:szCs w:val="28"/>
        </w:rPr>
        <w:t>Join Zoom Meeting</w:t>
      </w:r>
      <w:r w:rsidRPr="008A2AE4">
        <w:rPr>
          <w:rFonts w:ascii="Cambria" w:eastAsia="Times New Roman" w:hAnsi="Cambria"/>
          <w:color w:val="000000"/>
          <w:sz w:val="28"/>
          <w:szCs w:val="28"/>
        </w:rPr>
        <w:br/>
      </w:r>
      <w:hyperlink r:id="rId5" w:tgtFrame="_blank" w:tooltip="https://zoom.us/j/96633436306?pwd=oJb9FhxOJKUpVa4D33f3izDJKgEwCL.1" w:history="1">
        <w:r w:rsidRPr="008A2AE4">
          <w:rPr>
            <w:rStyle w:val="Hyperlink"/>
            <w:rFonts w:ascii="Cambria" w:eastAsia="Times New Roman" w:hAnsi="Cambria"/>
          </w:rPr>
          <w:t>https://zoom.us/j/96633436306?pwd=oJb9FhxOJKUpVa4D33f3izDJKgEwCL.1</w:t>
        </w:r>
      </w:hyperlink>
      <w:r w:rsidRPr="008A2AE4">
        <w:rPr>
          <w:rFonts w:ascii="Cambria" w:eastAsia="Times New Roman" w:hAnsi="Cambria"/>
          <w:color w:val="000000"/>
        </w:rPr>
        <w:br/>
      </w:r>
      <w:r w:rsidRPr="008A2AE4">
        <w:rPr>
          <w:rFonts w:ascii="Cambria" w:eastAsia="Times New Roman" w:hAnsi="Cambria"/>
          <w:color w:val="000000"/>
        </w:rPr>
        <w:br/>
      </w:r>
      <w:r w:rsidRPr="008A2AE4">
        <w:rPr>
          <w:rFonts w:ascii="Cambria" w:eastAsia="Times New Roman" w:hAnsi="Cambria"/>
          <w:color w:val="000000"/>
          <w:sz w:val="28"/>
          <w:szCs w:val="28"/>
        </w:rPr>
        <w:t>Meeting ID: 966 3343 6306</w:t>
      </w:r>
      <w:r w:rsidRPr="008A2AE4">
        <w:rPr>
          <w:rFonts w:ascii="Cambria" w:eastAsia="Times New Roman" w:hAnsi="Cambria"/>
          <w:color w:val="000000"/>
          <w:sz w:val="28"/>
          <w:szCs w:val="28"/>
        </w:rPr>
        <w:br/>
        <w:t>Passcode: 326837</w:t>
      </w:r>
    </w:p>
    <w:p w14:paraId="469ACBA3" w14:textId="77777777" w:rsidR="00190FDB" w:rsidRDefault="00190FDB" w:rsidP="008A2AE4">
      <w:pPr>
        <w:jc w:val="center"/>
        <w:rPr>
          <w:rFonts w:ascii="Cambria" w:eastAsia="Times New Roman" w:hAnsi="Cambria"/>
          <w:color w:val="000000"/>
          <w:sz w:val="28"/>
          <w:szCs w:val="28"/>
        </w:rPr>
      </w:pPr>
    </w:p>
    <w:p w14:paraId="2B21E90E" w14:textId="77777777" w:rsidR="00190FDB" w:rsidRDefault="00190FDB" w:rsidP="008A2AE4">
      <w:pPr>
        <w:jc w:val="center"/>
        <w:rPr>
          <w:rFonts w:ascii="Cambria" w:eastAsia="Times New Roman" w:hAnsi="Cambria"/>
          <w:color w:val="000000"/>
          <w:sz w:val="28"/>
          <w:szCs w:val="28"/>
        </w:rPr>
      </w:pPr>
    </w:p>
    <w:p w14:paraId="6271D053" w14:textId="5002DD37" w:rsidR="00190FDB" w:rsidRPr="00190FDB" w:rsidRDefault="00190FDB" w:rsidP="008A2AE4">
      <w:pPr>
        <w:jc w:val="center"/>
        <w:rPr>
          <w:rFonts w:ascii="Cambria" w:eastAsia="Times New Roman" w:hAnsi="Cambria"/>
          <w:b/>
          <w:bCs/>
          <w:color w:val="000000"/>
          <w:sz w:val="28"/>
          <w:szCs w:val="28"/>
        </w:rPr>
      </w:pPr>
      <w:r w:rsidRPr="00190FDB">
        <w:rPr>
          <w:rFonts w:ascii="Cambria" w:eastAsia="Times New Roman" w:hAnsi="Cambria"/>
          <w:b/>
          <w:bCs/>
          <w:color w:val="000000"/>
          <w:sz w:val="28"/>
          <w:szCs w:val="28"/>
        </w:rPr>
        <w:t xml:space="preserve">AGENDA </w:t>
      </w:r>
    </w:p>
    <w:p w14:paraId="65DBE7A2" w14:textId="77777777" w:rsidR="00190FDB" w:rsidRPr="00190FDB" w:rsidRDefault="00190FDB" w:rsidP="008A2AE4">
      <w:pPr>
        <w:jc w:val="center"/>
        <w:rPr>
          <w:rFonts w:ascii="Cambria" w:eastAsia="Times New Roman" w:hAnsi="Cambria"/>
          <w:b/>
          <w:bCs/>
          <w:color w:val="000000"/>
          <w:sz w:val="28"/>
          <w:szCs w:val="28"/>
        </w:rPr>
      </w:pPr>
    </w:p>
    <w:p w14:paraId="26E7D35A" w14:textId="55E2BFFA" w:rsidR="00190FDB" w:rsidRPr="00190FDB" w:rsidRDefault="00190FDB" w:rsidP="00190FDB">
      <w:pPr>
        <w:rPr>
          <w:rFonts w:ascii="Cambria" w:eastAsia="Times New Roman" w:hAnsi="Cambria"/>
          <w:b/>
          <w:bCs/>
          <w:color w:val="000000"/>
          <w:sz w:val="28"/>
          <w:szCs w:val="28"/>
        </w:rPr>
      </w:pPr>
      <w:r w:rsidRPr="00190FDB">
        <w:rPr>
          <w:rFonts w:ascii="Cambria" w:eastAsia="Times New Roman" w:hAnsi="Cambria"/>
          <w:b/>
          <w:bCs/>
          <w:color w:val="000000"/>
          <w:sz w:val="28"/>
          <w:szCs w:val="28"/>
        </w:rPr>
        <w:t>CALL TO ORDER by subcommittee chairman</w:t>
      </w:r>
    </w:p>
    <w:p w14:paraId="4C524F33" w14:textId="77777777" w:rsidR="00190FDB" w:rsidRPr="00190FDB" w:rsidRDefault="00190FDB" w:rsidP="00190FDB">
      <w:pPr>
        <w:rPr>
          <w:rFonts w:ascii="Cambria" w:eastAsia="Times New Roman" w:hAnsi="Cambria"/>
          <w:b/>
          <w:bCs/>
          <w:color w:val="000000"/>
          <w:sz w:val="28"/>
          <w:szCs w:val="28"/>
        </w:rPr>
      </w:pPr>
    </w:p>
    <w:p w14:paraId="2130526C" w14:textId="47581AE5" w:rsidR="00190FDB" w:rsidRPr="00190FDB" w:rsidRDefault="00190FDB" w:rsidP="00190FDB">
      <w:pPr>
        <w:pStyle w:val="ListParagraph"/>
        <w:numPr>
          <w:ilvl w:val="1"/>
          <w:numId w:val="4"/>
        </w:numPr>
        <w:rPr>
          <w:rFonts w:ascii="Cambria" w:eastAsia="Times New Roman" w:hAnsi="Cambria"/>
          <w:b/>
          <w:bCs/>
          <w:color w:val="000000"/>
          <w:sz w:val="28"/>
          <w:szCs w:val="28"/>
        </w:rPr>
      </w:pPr>
      <w:r w:rsidRPr="00190FDB">
        <w:rPr>
          <w:rFonts w:ascii="Cambria" w:eastAsia="Times New Roman" w:hAnsi="Cambria"/>
          <w:b/>
          <w:bCs/>
          <w:color w:val="000000"/>
          <w:sz w:val="28"/>
          <w:szCs w:val="28"/>
        </w:rPr>
        <w:t>PARTICIPANT ROLL CALL: Appointed subcommittee members</w:t>
      </w:r>
    </w:p>
    <w:p w14:paraId="36EF00AA" w14:textId="337E1307" w:rsidR="00190FDB" w:rsidRPr="00E64F6E" w:rsidRDefault="00190FDB" w:rsidP="00E64F6E">
      <w:pPr>
        <w:ind w:left="720" w:firstLine="720"/>
        <w:rPr>
          <w:rFonts w:ascii="Cambria" w:eastAsia="Times New Roman" w:hAnsi="Cambria"/>
          <w:b/>
          <w:bCs/>
          <w:color w:val="000000"/>
          <w:sz w:val="28"/>
          <w:szCs w:val="28"/>
        </w:rPr>
      </w:pPr>
      <w:r w:rsidRPr="00E64F6E">
        <w:rPr>
          <w:rFonts w:ascii="Cambria" w:eastAsia="Times New Roman" w:hAnsi="Cambria"/>
          <w:b/>
          <w:bCs/>
          <w:color w:val="000000"/>
          <w:sz w:val="28"/>
          <w:szCs w:val="28"/>
        </w:rPr>
        <w:t>Christine Gray, James LaPorta and Keith Bodwell</w:t>
      </w:r>
    </w:p>
    <w:p w14:paraId="30352B1E" w14:textId="77777777" w:rsidR="00190FDB" w:rsidRDefault="00190FDB" w:rsidP="00190FDB">
      <w:pPr>
        <w:rPr>
          <w:rFonts w:ascii="Cambria" w:eastAsia="Times New Roman" w:hAnsi="Cambria"/>
          <w:b/>
          <w:bCs/>
          <w:color w:val="000000"/>
          <w:sz w:val="28"/>
          <w:szCs w:val="28"/>
        </w:rPr>
      </w:pPr>
    </w:p>
    <w:p w14:paraId="30C51034" w14:textId="14076E53" w:rsidR="00190FDB" w:rsidRPr="00190FDB" w:rsidRDefault="00190FDB" w:rsidP="00190FDB">
      <w:pPr>
        <w:pStyle w:val="ListParagraph"/>
        <w:numPr>
          <w:ilvl w:val="1"/>
          <w:numId w:val="4"/>
        </w:numPr>
        <w:rPr>
          <w:rFonts w:ascii="Cambria" w:eastAsia="Times New Roman" w:hAnsi="Cambria"/>
          <w:b/>
          <w:bCs/>
          <w:color w:val="000000"/>
          <w:sz w:val="28"/>
          <w:szCs w:val="28"/>
        </w:rPr>
      </w:pPr>
      <w:r w:rsidRPr="00190FDB">
        <w:rPr>
          <w:rFonts w:ascii="Cambria" w:eastAsia="Times New Roman" w:hAnsi="Cambria"/>
          <w:b/>
          <w:bCs/>
          <w:color w:val="000000"/>
          <w:sz w:val="28"/>
          <w:szCs w:val="28"/>
        </w:rPr>
        <w:t xml:space="preserve">DISCUSSION OF BUILDABLE AREA REQUIREMENTS </w:t>
      </w:r>
    </w:p>
    <w:p w14:paraId="549BBA49" w14:textId="77777777" w:rsidR="00190FDB" w:rsidRDefault="00190FDB" w:rsidP="00190FDB">
      <w:pPr>
        <w:rPr>
          <w:rFonts w:ascii="Cambria" w:eastAsia="Times New Roman" w:hAnsi="Cambria"/>
          <w:b/>
          <w:bCs/>
          <w:color w:val="000000"/>
          <w:sz w:val="28"/>
          <w:szCs w:val="28"/>
        </w:rPr>
      </w:pPr>
    </w:p>
    <w:p w14:paraId="28859942" w14:textId="761A3182" w:rsidR="00190FDB" w:rsidRPr="00190FDB" w:rsidRDefault="00190FDB" w:rsidP="00190FDB">
      <w:pPr>
        <w:pStyle w:val="ListParagraph"/>
        <w:numPr>
          <w:ilvl w:val="1"/>
          <w:numId w:val="4"/>
        </w:numPr>
        <w:rPr>
          <w:rFonts w:ascii="Cambria" w:eastAsia="Times New Roman" w:hAnsi="Cambria"/>
          <w:b/>
          <w:bCs/>
          <w:color w:val="000000"/>
          <w:sz w:val="28"/>
          <w:szCs w:val="28"/>
        </w:rPr>
      </w:pPr>
      <w:r w:rsidRPr="00190FDB">
        <w:rPr>
          <w:rFonts w:ascii="Cambria" w:eastAsia="Times New Roman" w:hAnsi="Cambria"/>
          <w:b/>
          <w:bCs/>
          <w:color w:val="000000"/>
          <w:sz w:val="28"/>
          <w:szCs w:val="28"/>
        </w:rPr>
        <w:t>ADJOURN by action of the subcommittee chairman</w:t>
      </w:r>
    </w:p>
    <w:p w14:paraId="46BEBD07" w14:textId="7836A1DB" w:rsidR="008A2AE4" w:rsidRPr="00190FDB" w:rsidRDefault="008A2AE4" w:rsidP="00190FDB">
      <w:pPr>
        <w:pStyle w:val="ListParagraph"/>
        <w:rPr>
          <w:rFonts w:ascii="Cambria" w:eastAsia="Times New Roman" w:hAnsi="Cambria"/>
          <w:b/>
          <w:bCs/>
          <w:color w:val="000000" w:themeColor="text1"/>
          <w:sz w:val="28"/>
          <w:szCs w:val="28"/>
        </w:rPr>
      </w:pPr>
      <w:r w:rsidRPr="00190FDB">
        <w:rPr>
          <w:rFonts w:ascii="Cambria" w:eastAsia="Times New Roman" w:hAnsi="Cambria"/>
          <w:b/>
          <w:bCs/>
          <w:color w:val="000000" w:themeColor="text1"/>
          <w:sz w:val="28"/>
          <w:szCs w:val="28"/>
        </w:rPr>
        <w:br/>
      </w:r>
    </w:p>
    <w:p w14:paraId="242D79E5" w14:textId="77777777" w:rsidR="009C392D" w:rsidRPr="008A2AE4" w:rsidRDefault="009C392D">
      <w:pPr>
        <w:rPr>
          <w:rFonts w:ascii="Cambria" w:hAnsi="Cambria"/>
          <w:b/>
          <w:bCs/>
          <w:color w:val="000000" w:themeColor="text1"/>
          <w:sz w:val="28"/>
          <w:szCs w:val="28"/>
        </w:rPr>
      </w:pPr>
    </w:p>
    <w:sectPr w:rsidR="009C392D" w:rsidRPr="008A2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066DC"/>
    <w:multiLevelType w:val="hybridMultilevel"/>
    <w:tmpl w:val="C630C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9060F"/>
    <w:multiLevelType w:val="hybridMultilevel"/>
    <w:tmpl w:val="7C400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10329C">
      <w:start w:val="1"/>
      <w:numFmt w:val="decimal"/>
      <w:lvlText w:val="%2."/>
      <w:lvlJc w:val="left"/>
      <w:pPr>
        <w:ind w:left="1440" w:hanging="360"/>
      </w:pPr>
      <w:rPr>
        <w:rFonts w:ascii="Cambria" w:eastAsia="Times New Roman" w:hAnsi="Cambria" w:cs="Apto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E6F4D"/>
    <w:multiLevelType w:val="hybridMultilevel"/>
    <w:tmpl w:val="366A0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B3316"/>
    <w:multiLevelType w:val="hybridMultilevel"/>
    <w:tmpl w:val="0EBC7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685654">
    <w:abstractNumId w:val="2"/>
  </w:num>
  <w:num w:numId="2" w16cid:durableId="1207988704">
    <w:abstractNumId w:val="3"/>
  </w:num>
  <w:num w:numId="3" w16cid:durableId="454717244">
    <w:abstractNumId w:val="0"/>
  </w:num>
  <w:num w:numId="4" w16cid:durableId="886533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E4"/>
    <w:rsid w:val="00190FDB"/>
    <w:rsid w:val="00747B27"/>
    <w:rsid w:val="008A2AE4"/>
    <w:rsid w:val="009C392D"/>
    <w:rsid w:val="00B938A1"/>
    <w:rsid w:val="00E64F6E"/>
    <w:rsid w:val="00ED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BFD1D"/>
  <w15:chartTrackingRefBased/>
  <w15:docId w15:val="{A7622E64-479F-4DC4-98C9-8D45D740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AE4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A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A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A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A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A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A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A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A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A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A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A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A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A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A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A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A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A2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2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6633436306?pwd=oJb9FhxOJKUpVa4D33f3izDJKgEwCL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 use</dc:creator>
  <cp:keywords/>
  <dc:description/>
  <cp:lastModifiedBy>Land use</cp:lastModifiedBy>
  <cp:revision>2</cp:revision>
  <dcterms:created xsi:type="dcterms:W3CDTF">2025-05-02T17:41:00Z</dcterms:created>
  <dcterms:modified xsi:type="dcterms:W3CDTF">2025-05-02T18:05:00Z</dcterms:modified>
</cp:coreProperties>
</file>