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F8" w:rsidRDefault="00E63265">
      <w:pPr>
        <w:pStyle w:val="Title"/>
      </w:pPr>
      <w:r>
        <w:t>Cornwall</w:t>
      </w:r>
      <w:r>
        <w:rPr>
          <w:spacing w:val="7"/>
        </w:rPr>
        <w:t xml:space="preserve"> </w:t>
      </w:r>
      <w:r>
        <w:t>Economic</w:t>
      </w:r>
      <w:r>
        <w:rPr>
          <w:spacing w:val="8"/>
        </w:rPr>
        <w:t xml:space="preserve"> </w:t>
      </w:r>
      <w:r>
        <w:t>Development</w:t>
      </w:r>
      <w:r>
        <w:rPr>
          <w:spacing w:val="8"/>
        </w:rPr>
        <w:t xml:space="preserve"> </w:t>
      </w:r>
      <w:r>
        <w:rPr>
          <w:spacing w:val="-2"/>
        </w:rPr>
        <w:t>Commission</w:t>
      </w:r>
    </w:p>
    <w:p w:rsidR="000E1BF8" w:rsidRDefault="00E63265">
      <w:pPr>
        <w:pStyle w:val="BodyText"/>
        <w:spacing w:before="0" w:line="248" w:lineRule="exact"/>
      </w:pPr>
      <w:r>
        <w:t>Minutes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Feb</w:t>
      </w:r>
      <w:r>
        <w:rPr>
          <w:spacing w:val="1"/>
        </w:rPr>
        <w:t xml:space="preserve"> </w:t>
      </w:r>
      <w:r>
        <w:t>27th,</w:t>
      </w:r>
      <w:r>
        <w:rPr>
          <w:spacing w:val="2"/>
        </w:rPr>
        <w:t xml:space="preserve"> </w:t>
      </w:r>
      <w:r>
        <w:t>2024,</w:t>
      </w:r>
      <w:r>
        <w:rPr>
          <w:spacing w:val="1"/>
        </w:rPr>
        <w:t xml:space="preserve"> </w:t>
      </w:r>
      <w:r>
        <w:t>7:30</w:t>
      </w:r>
      <w:r>
        <w:rPr>
          <w:spacing w:val="2"/>
        </w:rPr>
        <w:t xml:space="preserve"> </w:t>
      </w:r>
      <w:r>
        <w:t>PM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library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spacing w:val="-2"/>
        </w:rPr>
        <w:t>zoom.</w:t>
      </w:r>
    </w:p>
    <w:p w:rsidR="000E1BF8" w:rsidRDefault="00E63265">
      <w:pPr>
        <w:pStyle w:val="BodyText"/>
        <w:spacing w:before="237" w:line="228" w:lineRule="auto"/>
        <w:ind w:right="359"/>
      </w:pPr>
      <w:r>
        <w:t>In</w:t>
      </w:r>
      <w:r>
        <w:rPr>
          <w:spacing w:val="-2"/>
        </w:rPr>
        <w:t xml:space="preserve"> </w:t>
      </w:r>
      <w:r>
        <w:t>attendance:</w:t>
      </w:r>
      <w:r>
        <w:rPr>
          <w:spacing w:val="-2"/>
        </w:rPr>
        <w:t xml:space="preserve"> </w:t>
      </w:r>
      <w:r>
        <w:t>Biank</w:t>
      </w:r>
      <w:r>
        <w:t>a</w:t>
      </w:r>
      <w:r>
        <w:rPr>
          <w:spacing w:val="-2"/>
        </w:rPr>
        <w:t xml:space="preserve"> </w:t>
      </w:r>
      <w:proofErr w:type="spellStart"/>
      <w:r>
        <w:t>Langn</w:t>
      </w:r>
      <w:r>
        <w:t>er</w:t>
      </w:r>
      <w:proofErr w:type="spellEnd"/>
      <w:r>
        <w:t>-Griggs,</w:t>
      </w:r>
      <w:r>
        <w:rPr>
          <w:spacing w:val="-2"/>
        </w:rPr>
        <w:t xml:space="preserve"> </w:t>
      </w:r>
      <w:r>
        <w:t>Duncan</w:t>
      </w:r>
      <w:r>
        <w:rPr>
          <w:spacing w:val="-2"/>
        </w:rPr>
        <w:t xml:space="preserve"> </w:t>
      </w:r>
      <w:r>
        <w:t>Web,</w:t>
      </w:r>
      <w:r>
        <w:rPr>
          <w:spacing w:val="-2"/>
        </w:rPr>
        <w:t xml:space="preserve"> </w:t>
      </w:r>
      <w:r>
        <w:t>Simon</w:t>
      </w:r>
      <w:r>
        <w:rPr>
          <w:spacing w:val="-2"/>
        </w:rPr>
        <w:t xml:space="preserve"> </w:t>
      </w:r>
      <w:r>
        <w:t>Hewe</w:t>
      </w:r>
      <w:r>
        <w:t>tt,</w:t>
      </w:r>
      <w:r>
        <w:rPr>
          <w:spacing w:val="-2"/>
        </w:rPr>
        <w:t xml:space="preserve"> </w:t>
      </w:r>
      <w:r>
        <w:t>Jane</w:t>
      </w:r>
      <w:r>
        <w:rPr>
          <w:spacing w:val="-2"/>
        </w:rPr>
        <w:t xml:space="preserve"> </w:t>
      </w:r>
      <w:proofErr w:type="spellStart"/>
      <w:r>
        <w:t>Herold</w:t>
      </w:r>
      <w:proofErr w:type="spellEnd"/>
      <w:r>
        <w:t>,</w:t>
      </w:r>
      <w:r>
        <w:rPr>
          <w:spacing w:val="-2"/>
        </w:rPr>
        <w:t xml:space="preserve"> </w:t>
      </w:r>
      <w:r>
        <w:t>Mare</w:t>
      </w:r>
      <w:r>
        <w:rPr>
          <w:spacing w:val="-2"/>
        </w:rPr>
        <w:t xml:space="preserve"> </w:t>
      </w:r>
      <w:r>
        <w:t xml:space="preserve">Rubin, and via Zoom, Oscar Anderson and Neil </w:t>
      </w:r>
      <w:proofErr w:type="spellStart"/>
      <w:r>
        <w:t>Frauenglass</w:t>
      </w:r>
      <w:proofErr w:type="spellEnd"/>
    </w:p>
    <w:p w:rsidR="000E1BF8" w:rsidRDefault="00E63265">
      <w:pPr>
        <w:pStyle w:val="BodyText"/>
        <w:spacing w:before="229"/>
      </w:pPr>
      <w:r>
        <w:t>Called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4"/>
        </w:rPr>
        <w:t>7:33</w:t>
      </w:r>
    </w:p>
    <w:p w:rsidR="000E1BF8" w:rsidRDefault="00E63265">
      <w:pPr>
        <w:pStyle w:val="BodyText"/>
        <w:spacing w:before="227"/>
      </w:pPr>
      <w:proofErr w:type="gramStart"/>
      <w:r>
        <w:t>Approval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minutes</w:t>
      </w:r>
      <w:r>
        <w:rPr>
          <w:spacing w:val="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January</w:t>
      </w:r>
      <w:r>
        <w:rPr>
          <w:spacing w:val="3"/>
        </w:rPr>
        <w:t xml:space="preserve"> </w:t>
      </w:r>
      <w:r>
        <w:rPr>
          <w:spacing w:val="-2"/>
        </w:rPr>
        <w:t>meeting.</w:t>
      </w:r>
      <w:proofErr w:type="gramEnd"/>
    </w:p>
    <w:p w:rsidR="000E1BF8" w:rsidRDefault="00E63265">
      <w:pPr>
        <w:pStyle w:val="BodyText"/>
        <w:spacing w:before="238" w:line="228" w:lineRule="auto"/>
      </w:pPr>
      <w:proofErr w:type="gramStart"/>
      <w:r>
        <w:t>Recommendation by Simon to keep minutes brief and to one page.</w:t>
      </w:r>
      <w:proofErr w:type="gramEnd"/>
      <w:r>
        <w:t xml:space="preserve"> </w:t>
      </w:r>
      <w:proofErr w:type="gramStart"/>
      <w:r>
        <w:t>Distilled version of meeting and action items.</w:t>
      </w:r>
      <w:proofErr w:type="gramEnd"/>
    </w:p>
    <w:p w:rsidR="000E1BF8" w:rsidRDefault="00E63265">
      <w:pPr>
        <w:pStyle w:val="BodyText"/>
        <w:spacing w:line="228" w:lineRule="auto"/>
        <w:ind w:right="179"/>
      </w:pPr>
      <w:r>
        <w:t xml:space="preserve">Vacancy candidate: Simon proposed David </w:t>
      </w:r>
      <w:proofErr w:type="spellStart"/>
      <w:r>
        <w:t>Keisman</w:t>
      </w:r>
      <w:proofErr w:type="spellEnd"/>
      <w:r>
        <w:t xml:space="preserve"> who has attended some EDC meetin</w:t>
      </w:r>
      <w:r>
        <w:t>gs and roundtables and is helping to launch The Country Market.</w:t>
      </w:r>
    </w:p>
    <w:p w:rsidR="000E1BF8" w:rsidRDefault="00E63265">
      <w:pPr>
        <w:pStyle w:val="BodyText"/>
        <w:spacing w:line="228" w:lineRule="auto"/>
      </w:pPr>
      <w:r>
        <w:t>Neil reported that the “</w:t>
      </w:r>
      <w:proofErr w:type="spellStart"/>
      <w:r>
        <w:t>Plano</w:t>
      </w:r>
      <w:r>
        <w:t>ly</w:t>
      </w:r>
      <w:proofErr w:type="spellEnd"/>
      <w:r>
        <w:t xml:space="preserve">” account is now opened with the EDC email and he’ll be able to use it to schedule social media posts. The reimbursement of $14/month was approved </w:t>
      </w:r>
      <w:r>
        <w:rPr>
          <w:spacing w:val="-2"/>
        </w:rPr>
        <w:t>unanimously.</w:t>
      </w:r>
    </w:p>
    <w:p w:rsidR="000E1BF8" w:rsidRDefault="00E63265">
      <w:pPr>
        <w:pStyle w:val="BodyText"/>
        <w:spacing w:line="228" w:lineRule="auto"/>
        <w:ind w:right="179"/>
      </w:pPr>
      <w:r>
        <w:t>D</w:t>
      </w:r>
      <w:r>
        <w:t xml:space="preserve">uncan reported on a successful roundtable meeting in Cornwall Bridge with a good mix of interested parties. Some </w:t>
      </w:r>
      <w:proofErr w:type="spellStart"/>
      <w:r>
        <w:t>traﬃc</w:t>
      </w:r>
      <w:proofErr w:type="spellEnd"/>
      <w:r>
        <w:t xml:space="preserve"> studies have been obtained but we need to get the most recent one from </w:t>
      </w:r>
      <w:proofErr w:type="spellStart"/>
      <w:r>
        <w:t>Goreman</w:t>
      </w:r>
      <w:proofErr w:type="spellEnd"/>
      <w:r>
        <w:t xml:space="preserve"> and York, of Hartford.</w:t>
      </w:r>
      <w:r>
        <w:rPr>
          <w:spacing w:val="40"/>
        </w:rPr>
        <w:t xml:space="preserve"> </w:t>
      </w:r>
      <w:r>
        <w:t>Once obtained Duncan will plan another roundtable for March.</w:t>
      </w:r>
    </w:p>
    <w:p w:rsidR="000E1BF8" w:rsidRDefault="00E63265">
      <w:pPr>
        <w:pStyle w:val="BodyText"/>
        <w:spacing w:before="229"/>
      </w:pPr>
      <w:proofErr w:type="spellStart"/>
      <w:r>
        <w:t>Biank</w:t>
      </w:r>
      <w:r>
        <w:t>a</w:t>
      </w:r>
      <w:proofErr w:type="spellEnd"/>
      <w:r>
        <w:rPr>
          <w:spacing w:val="11"/>
        </w:rPr>
        <w:t xml:space="preserve"> </w:t>
      </w:r>
      <w:r>
        <w:t>suggested</w:t>
      </w:r>
      <w:r>
        <w:rPr>
          <w:spacing w:val="11"/>
        </w:rPr>
        <w:t xml:space="preserve"> to consider the maintenance of grant funded proposed sidewalks for winter</w:t>
      </w:r>
      <w:r>
        <w:t>.</w:t>
      </w:r>
    </w:p>
    <w:p w:rsidR="000E1BF8" w:rsidRDefault="00E63265">
      <w:pPr>
        <w:pStyle w:val="BodyText"/>
        <w:spacing w:before="237" w:line="228" w:lineRule="auto"/>
        <w:ind w:right="180"/>
      </w:pPr>
      <w:r>
        <w:t xml:space="preserve">Mare reported her thoughts on Cornwall Day, trying to coordinate with Parks and </w:t>
      </w:r>
      <w:proofErr w:type="spellStart"/>
      <w:r>
        <w:t>Rec</w:t>
      </w:r>
      <w:proofErr w:type="spellEnd"/>
      <w:r>
        <w:t xml:space="preserve">, perhaps try to time it with another attractive event such </w:t>
      </w:r>
      <w:r>
        <w:t>as Mohawk’s Fall Festival, music and</w:t>
      </w:r>
      <w:r>
        <w:rPr>
          <w:spacing w:val="80"/>
        </w:rPr>
        <w:t xml:space="preserve"> </w:t>
      </w:r>
      <w:r>
        <w:t>performing arts. Oscar suggested using the 5K walk/run event as an anchor. It was suggested to involve Trinity, possibly for trails and garden events.</w:t>
      </w:r>
      <w:r>
        <w:rPr>
          <w:spacing w:val="80"/>
        </w:rPr>
        <w:t xml:space="preserve"> </w:t>
      </w:r>
      <w:r>
        <w:t>Mare will convene another roundtable to continue exploring ideas for</w:t>
      </w:r>
      <w:r>
        <w:t xml:space="preserve"> Cornwall Day.</w:t>
      </w:r>
    </w:p>
    <w:p w:rsidR="000E1BF8" w:rsidRDefault="00E63265">
      <w:pPr>
        <w:pStyle w:val="BodyText"/>
        <w:spacing w:before="238" w:line="228" w:lineRule="auto"/>
      </w:pPr>
      <w:r>
        <w:t>The Cornwall Campaign: Mare and Neil have discussed plans for a Cornwall Campaign, promoting Cornwall through promotional fliers or digital “breadcrumbs.” Neil emphasized the importance of letting people enjoy discovering Cornwall as a “hidd</w:t>
      </w:r>
      <w:r>
        <w:t>en gem”, which is part of its charm. Mare will prepare a budget request to begin work on promotional materials.</w:t>
      </w:r>
    </w:p>
    <w:p w:rsidR="000E1BF8" w:rsidRDefault="00E63265">
      <w:pPr>
        <w:pStyle w:val="BodyText"/>
        <w:spacing w:line="228" w:lineRule="auto"/>
        <w:ind w:right="179"/>
      </w:pPr>
      <w:r>
        <w:t xml:space="preserve">Simon made the annual report to P&amp;Z, who suggested we ask residents what they want in town. We all responded, “A </w:t>
      </w:r>
      <w:proofErr w:type="spellStart"/>
      <w:r>
        <w:t>coﬀee</w:t>
      </w:r>
      <w:proofErr w:type="spellEnd"/>
      <w:r>
        <w:t xml:space="preserve"> shop!” P &amp;Z agree a list </w:t>
      </w:r>
      <w:r>
        <w:t>of commercial properties available with their assets and limitations would be useful.</w:t>
      </w:r>
      <w:r>
        <w:rPr>
          <w:spacing w:val="40"/>
        </w:rPr>
        <w:t xml:space="preserve"> </w:t>
      </w:r>
      <w:r>
        <w:t>Neil has a list started. They are also interested in our list of home-based businesses.</w:t>
      </w:r>
    </w:p>
    <w:p w:rsidR="000E1BF8" w:rsidRDefault="00E63265">
      <w:pPr>
        <w:pStyle w:val="BodyText"/>
        <w:spacing w:before="229"/>
      </w:pPr>
      <w:r>
        <w:t>Goals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agreed.</w:t>
      </w:r>
    </w:p>
    <w:p w:rsidR="000E1BF8" w:rsidRDefault="00E63265">
      <w:pPr>
        <w:pStyle w:val="BodyText"/>
        <w:spacing w:before="237" w:line="228" w:lineRule="auto"/>
      </w:pPr>
      <w:proofErr w:type="spellStart"/>
      <w:r>
        <w:t>Biank</w:t>
      </w:r>
      <w:r>
        <w:t>a</w:t>
      </w:r>
      <w:proofErr w:type="spellEnd"/>
      <w:r>
        <w:t xml:space="preserve"> suggested we invite someone from the agricultur</w:t>
      </w:r>
      <w:r>
        <w:t>al sector to the next meeting. It was moved and passed. Mohawk should also be invited to address the EDC.</w:t>
      </w:r>
    </w:p>
    <w:p w:rsidR="000E1BF8" w:rsidRDefault="00E63265">
      <w:pPr>
        <w:pStyle w:val="BodyText"/>
        <w:spacing w:line="228" w:lineRule="auto"/>
      </w:pPr>
      <w:r>
        <w:t>Jane will contact Rocco to request additional improvements to the business listings on the website to make it easier to use.</w:t>
      </w:r>
    </w:p>
    <w:p w:rsidR="000E1BF8" w:rsidRDefault="00E63265">
      <w:pPr>
        <w:pStyle w:val="BodyText"/>
        <w:spacing w:before="0" w:line="228" w:lineRule="auto"/>
        <w:ind w:right="179"/>
      </w:pPr>
      <w:r>
        <w:t>Neil will add a page to t</w:t>
      </w:r>
      <w:r>
        <w:t>he Explore Cornwall site based on the list of businesses published by the EDC.</w:t>
      </w:r>
    </w:p>
    <w:p w:rsidR="000E1BF8" w:rsidRDefault="00E63265">
      <w:pPr>
        <w:pStyle w:val="BodyText"/>
        <w:spacing w:before="0" w:line="242" w:lineRule="exact"/>
      </w:pPr>
      <w:r>
        <w:t>8:14</w:t>
      </w:r>
      <w:r>
        <w:rPr>
          <w:spacing w:val="63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rPr>
          <w:spacing w:val="-2"/>
        </w:rPr>
        <w:t>adjourned.</w:t>
      </w:r>
    </w:p>
    <w:p w:rsidR="000E1BF8" w:rsidRDefault="000E1BF8">
      <w:pPr>
        <w:spacing w:line="242" w:lineRule="exact"/>
        <w:sectPr w:rsidR="000E1BF8">
          <w:type w:val="continuous"/>
          <w:pgSz w:w="12240" w:h="15840"/>
          <w:pgMar w:top="1340" w:right="1380" w:bottom="280" w:left="1340" w:header="720" w:footer="720" w:gutter="0"/>
          <w:cols w:space="720"/>
        </w:sectPr>
      </w:pPr>
    </w:p>
    <w:p w:rsidR="000E1BF8" w:rsidRDefault="000E1BF8">
      <w:pPr>
        <w:pStyle w:val="BodyText"/>
        <w:spacing w:before="4"/>
        <w:ind w:left="0"/>
        <w:rPr>
          <w:sz w:val="17"/>
        </w:rPr>
      </w:pPr>
    </w:p>
    <w:sectPr w:rsidR="000E1BF8" w:rsidSect="000E1BF8">
      <w:pgSz w:w="12240" w:h="15840"/>
      <w:pgMar w:top="1820" w:right="13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1BF8"/>
    <w:rsid w:val="000E1BF8"/>
    <w:rsid w:val="00E6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1BF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1BF8"/>
    <w:pPr>
      <w:spacing w:before="239"/>
      <w:ind w:left="100"/>
    </w:pPr>
  </w:style>
  <w:style w:type="paragraph" w:styleId="Title">
    <w:name w:val="Title"/>
    <w:basedOn w:val="Normal"/>
    <w:uiPriority w:val="1"/>
    <w:qFormat/>
    <w:rsid w:val="000E1BF8"/>
    <w:pPr>
      <w:spacing w:before="86" w:line="340" w:lineRule="exact"/>
      <w:ind w:left="100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0E1BF8"/>
  </w:style>
  <w:style w:type="paragraph" w:customStyle="1" w:styleId="TableParagraph">
    <w:name w:val="Table Paragraph"/>
    <w:basedOn w:val="Normal"/>
    <w:uiPriority w:val="1"/>
    <w:qFormat/>
    <w:rsid w:val="000E1B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2269</Characters>
  <Application>Microsoft Office Word</Application>
  <DocSecurity>0</DocSecurity>
  <Lines>18</Lines>
  <Paragraphs>5</Paragraphs>
  <ScaleCrop>false</ScaleCrop>
  <Company>HP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Cornwall EDC minutes Feb 27, 2024</dc:title>
  <dc:creator>Bianca</dc:creator>
  <cp:lastModifiedBy>Bianca</cp:lastModifiedBy>
  <cp:revision>2</cp:revision>
  <dcterms:created xsi:type="dcterms:W3CDTF">2024-02-28T23:44:00Z</dcterms:created>
  <dcterms:modified xsi:type="dcterms:W3CDTF">2024-02-28T23:44:00Z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Pages</vt:lpwstr>
  </property>
  <property fmtid="{D5CDD505-2E9C-101B-9397-08002B2CF9AE}" pid="4" name="LastSaved">
    <vt:filetime>2024-02-28T00:00:00Z</vt:filetime>
  </property>
  <property fmtid="{D5CDD505-2E9C-101B-9397-08002B2CF9AE}" pid="5" name="Producer">
    <vt:lpwstr>macOS Version 12.7.2 (Build 21G1974) Quartz PDFContext</vt:lpwstr>
  </property>
</Properties>
</file>